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E6763" w14:textId="77777777" w:rsidR="003F3F21" w:rsidRPr="003F7D6D" w:rsidRDefault="003F3F21" w:rsidP="00D83E65">
      <w:pPr>
        <w:spacing w:line="380" w:lineRule="exact"/>
        <w:jc w:val="center"/>
        <w:rPr>
          <w:rFonts w:ascii="Times New Roman" w:hAnsi="Times New Roman"/>
          <w:b/>
          <w:sz w:val="26"/>
          <w:szCs w:val="26"/>
        </w:rPr>
      </w:pPr>
      <w:r w:rsidRPr="003F7D6D">
        <w:rPr>
          <w:rFonts w:ascii="Times New Roman" w:hAnsi="Times New Roman"/>
          <w:b/>
          <w:sz w:val="26"/>
          <w:szCs w:val="26"/>
        </w:rPr>
        <w:t xml:space="preserve">THÔNG TIN NGHIỆM THU </w:t>
      </w:r>
      <w:r w:rsidR="00FA7E9C" w:rsidRPr="003F7D6D">
        <w:rPr>
          <w:rFonts w:ascii="Times New Roman" w:hAnsi="Times New Roman"/>
          <w:b/>
          <w:sz w:val="26"/>
          <w:szCs w:val="26"/>
          <w:lang w:val="vi-VN"/>
        </w:rPr>
        <w:t xml:space="preserve">CẤP CƠ SỞ </w:t>
      </w:r>
      <w:r w:rsidRPr="003F7D6D">
        <w:rPr>
          <w:rFonts w:ascii="Times New Roman" w:hAnsi="Times New Roman"/>
          <w:b/>
          <w:sz w:val="26"/>
          <w:szCs w:val="26"/>
        </w:rPr>
        <w:t>ĐỀ TÀI</w:t>
      </w:r>
    </w:p>
    <w:p w14:paraId="48112871" w14:textId="70EA4395" w:rsidR="003F3F21" w:rsidRPr="00030AC7" w:rsidRDefault="003F3F21" w:rsidP="00D83E65">
      <w:pPr>
        <w:spacing w:line="380" w:lineRule="exact"/>
        <w:jc w:val="center"/>
        <w:rPr>
          <w:rFonts w:ascii="Times New Roman" w:hAnsi="Times New Roman"/>
          <w:b/>
          <w:sz w:val="26"/>
          <w:szCs w:val="26"/>
        </w:rPr>
      </w:pPr>
      <w:r w:rsidRPr="003F7D6D">
        <w:rPr>
          <w:rFonts w:ascii="Times New Roman" w:hAnsi="Times New Roman"/>
          <w:b/>
          <w:sz w:val="26"/>
          <w:szCs w:val="26"/>
        </w:rPr>
        <w:t xml:space="preserve">KHOA HỌC CÔNG NGHỆ CẤP </w:t>
      </w:r>
      <w:r w:rsidR="00030AC7">
        <w:rPr>
          <w:rFonts w:ascii="Times New Roman" w:hAnsi="Times New Roman"/>
          <w:b/>
          <w:sz w:val="26"/>
          <w:szCs w:val="26"/>
          <w:lang w:val="vi-VN"/>
        </w:rPr>
        <w:t>BỘ NĂM 20</w:t>
      </w:r>
      <w:r w:rsidR="00030AC7">
        <w:rPr>
          <w:rFonts w:ascii="Times New Roman" w:hAnsi="Times New Roman"/>
          <w:b/>
          <w:sz w:val="26"/>
          <w:szCs w:val="26"/>
        </w:rPr>
        <w:t>22</w:t>
      </w:r>
    </w:p>
    <w:p w14:paraId="55494B0B" w14:textId="77777777" w:rsidR="00224990" w:rsidRPr="003F7D6D" w:rsidRDefault="00224990" w:rsidP="00D83E65">
      <w:pPr>
        <w:spacing w:line="380" w:lineRule="exact"/>
        <w:jc w:val="center"/>
        <w:rPr>
          <w:rFonts w:ascii="Times New Roman" w:hAnsi="Times New Roman"/>
          <w:b/>
          <w:sz w:val="26"/>
          <w:szCs w:val="26"/>
        </w:rPr>
      </w:pPr>
    </w:p>
    <w:p w14:paraId="10E9B297" w14:textId="77777777" w:rsidR="003A6067" w:rsidRPr="003A6067" w:rsidRDefault="003F3F21" w:rsidP="003A6067">
      <w:pPr>
        <w:spacing w:before="60" w:after="60" w:line="312" w:lineRule="auto"/>
        <w:jc w:val="both"/>
        <w:rPr>
          <w:rFonts w:ascii="Times New Roman" w:hAnsi="Times New Roman"/>
          <w:color w:val="0D0D0D" w:themeColor="text1" w:themeTint="F2"/>
          <w:sz w:val="26"/>
          <w:szCs w:val="26"/>
        </w:rPr>
      </w:pPr>
      <w:r w:rsidRPr="003F7D6D">
        <w:rPr>
          <w:rFonts w:ascii="Times New Roman" w:hAnsi="Times New Roman"/>
          <w:b/>
          <w:sz w:val="26"/>
          <w:szCs w:val="26"/>
        </w:rPr>
        <w:t xml:space="preserve">1. Tên đề tài: </w:t>
      </w:r>
      <w:r w:rsidR="003A6067" w:rsidRPr="003A6067">
        <w:rPr>
          <w:rFonts w:ascii="Times New Roman" w:hAnsi="Times New Roman"/>
          <w:bCs/>
          <w:color w:val="0D0D0D" w:themeColor="text1" w:themeTint="F2"/>
          <w:sz w:val="26"/>
          <w:szCs w:val="26"/>
        </w:rPr>
        <w:t>Đánh giá năng suất lao động tại các doanh nghiệp nhỏ và vừa trên địa bàn tỉnh Thái Nguyên</w:t>
      </w:r>
      <w:r w:rsidR="003A6067" w:rsidRPr="003A6067">
        <w:rPr>
          <w:rFonts w:ascii="Times New Roman" w:hAnsi="Times New Roman"/>
          <w:color w:val="0D0D0D" w:themeColor="text1" w:themeTint="F2"/>
          <w:sz w:val="26"/>
          <w:szCs w:val="26"/>
        </w:rPr>
        <w:t>.</w:t>
      </w:r>
    </w:p>
    <w:p w14:paraId="227730A7" w14:textId="77777777" w:rsidR="003A6067" w:rsidRPr="00B71C14" w:rsidRDefault="003F3F21" w:rsidP="003A6067">
      <w:pPr>
        <w:spacing w:before="60" w:after="60" w:line="312" w:lineRule="auto"/>
        <w:jc w:val="both"/>
        <w:rPr>
          <w:rFonts w:ascii="Times New Roman" w:hAnsi="Times New Roman"/>
          <w:color w:val="0D0D0D" w:themeColor="text1" w:themeTint="F2"/>
          <w:sz w:val="26"/>
          <w:szCs w:val="26"/>
        </w:rPr>
      </w:pPr>
      <w:r w:rsidRPr="003F7D6D">
        <w:rPr>
          <w:rFonts w:ascii="Times New Roman" w:hAnsi="Times New Roman"/>
          <w:b/>
          <w:sz w:val="26"/>
          <w:szCs w:val="26"/>
        </w:rPr>
        <w:t xml:space="preserve">2. Mã số: </w:t>
      </w:r>
      <w:r w:rsidR="003A6067" w:rsidRPr="00B71C14">
        <w:rPr>
          <w:rFonts w:ascii="Times New Roman" w:hAnsi="Times New Roman"/>
          <w:color w:val="0D0D0D" w:themeColor="text1" w:themeTint="F2"/>
          <w:sz w:val="26"/>
          <w:szCs w:val="26"/>
        </w:rPr>
        <w:t>B2022-TNA-39</w:t>
      </w:r>
    </w:p>
    <w:p w14:paraId="22798051" w14:textId="77777777" w:rsidR="003F3F21" w:rsidRPr="003F7D6D" w:rsidRDefault="003F3F21" w:rsidP="00B91B66">
      <w:pPr>
        <w:spacing w:line="360" w:lineRule="auto"/>
        <w:jc w:val="both"/>
        <w:rPr>
          <w:rFonts w:ascii="Times New Roman" w:hAnsi="Times New Roman"/>
          <w:b/>
          <w:sz w:val="26"/>
          <w:szCs w:val="26"/>
        </w:rPr>
      </w:pPr>
      <w:r w:rsidRPr="003F7D6D">
        <w:rPr>
          <w:rFonts w:ascii="Times New Roman" w:hAnsi="Times New Roman"/>
          <w:b/>
          <w:sz w:val="26"/>
          <w:szCs w:val="26"/>
        </w:rPr>
        <w:t xml:space="preserve">3. Đơn vị chủ trì: </w:t>
      </w:r>
      <w:r w:rsidRPr="003F7D6D">
        <w:rPr>
          <w:rFonts w:ascii="Times New Roman" w:hAnsi="Times New Roman"/>
          <w:sz w:val="26"/>
          <w:szCs w:val="26"/>
        </w:rPr>
        <w:t>Đại học Thái Nguyên</w:t>
      </w:r>
    </w:p>
    <w:p w14:paraId="796EB32B" w14:textId="77777777" w:rsidR="003A6067" w:rsidRPr="00B71C14" w:rsidRDefault="003F3F21" w:rsidP="003A6067">
      <w:pPr>
        <w:spacing w:before="60" w:after="60" w:line="312" w:lineRule="auto"/>
        <w:jc w:val="both"/>
        <w:rPr>
          <w:rFonts w:ascii="Times New Roman" w:hAnsi="Times New Roman"/>
          <w:color w:val="0D0D0D" w:themeColor="text1" w:themeTint="F2"/>
          <w:sz w:val="26"/>
          <w:szCs w:val="26"/>
        </w:rPr>
      </w:pPr>
      <w:r w:rsidRPr="003F7D6D">
        <w:rPr>
          <w:rFonts w:ascii="Times New Roman" w:hAnsi="Times New Roman"/>
          <w:b/>
          <w:sz w:val="26"/>
          <w:szCs w:val="26"/>
        </w:rPr>
        <w:t xml:space="preserve">4. Chủ nhiệm đề tài: </w:t>
      </w:r>
      <w:r w:rsidR="003A6067" w:rsidRPr="00B71C14">
        <w:rPr>
          <w:rFonts w:ascii="Times New Roman" w:hAnsi="Times New Roman"/>
          <w:color w:val="0D0D0D" w:themeColor="text1" w:themeTint="F2"/>
          <w:sz w:val="26"/>
          <w:szCs w:val="26"/>
        </w:rPr>
        <w:t>ThS. Nguyễn Đắc Dũng</w:t>
      </w:r>
    </w:p>
    <w:p w14:paraId="67B94F45" w14:textId="5CADD0D9" w:rsidR="003F3F21" w:rsidRPr="003F7D6D" w:rsidRDefault="003F3F21" w:rsidP="00B91B66">
      <w:pPr>
        <w:spacing w:line="360" w:lineRule="auto"/>
        <w:jc w:val="both"/>
        <w:rPr>
          <w:rFonts w:ascii="Times New Roman" w:hAnsi="Times New Roman"/>
          <w:sz w:val="26"/>
          <w:szCs w:val="26"/>
        </w:rPr>
      </w:pPr>
      <w:r w:rsidRPr="003F7D6D">
        <w:rPr>
          <w:rFonts w:ascii="Times New Roman" w:hAnsi="Times New Roman"/>
          <w:b/>
          <w:sz w:val="26"/>
          <w:szCs w:val="26"/>
        </w:rPr>
        <w:t>5. Quyết định thành lập Hội đồng:</w:t>
      </w:r>
      <w:r w:rsidR="00224990" w:rsidRPr="003F7D6D">
        <w:rPr>
          <w:rFonts w:ascii="Times New Roman" w:hAnsi="Times New Roman"/>
          <w:sz w:val="26"/>
          <w:szCs w:val="26"/>
        </w:rPr>
        <w:t xml:space="preserve"> </w:t>
      </w:r>
      <w:r w:rsidR="009B055E" w:rsidRPr="003F7D6D">
        <w:rPr>
          <w:rFonts w:ascii="Times New Roman" w:hAnsi="Times New Roman"/>
          <w:sz w:val="26"/>
          <w:szCs w:val="26"/>
        </w:rPr>
        <w:t>Số</w:t>
      </w:r>
      <w:r w:rsidR="00224990" w:rsidRPr="003F7D6D">
        <w:rPr>
          <w:rFonts w:ascii="Times New Roman" w:hAnsi="Times New Roman"/>
          <w:sz w:val="26"/>
          <w:szCs w:val="26"/>
        </w:rPr>
        <w:t xml:space="preserve"> </w:t>
      </w:r>
      <w:r w:rsidR="00F8269F">
        <w:rPr>
          <w:rFonts w:ascii="Times New Roman" w:hAnsi="Times New Roman"/>
          <w:sz w:val="26"/>
          <w:szCs w:val="26"/>
        </w:rPr>
        <w:t>2451</w:t>
      </w:r>
      <w:r w:rsidR="00224990" w:rsidRPr="003F7D6D">
        <w:rPr>
          <w:rFonts w:ascii="Times New Roman" w:hAnsi="Times New Roman"/>
          <w:sz w:val="26"/>
          <w:szCs w:val="26"/>
        </w:rPr>
        <w:t>/QĐ-</w:t>
      </w:r>
      <w:r w:rsidR="00FF7538" w:rsidRPr="003F7D6D">
        <w:rPr>
          <w:rFonts w:ascii="Times New Roman" w:hAnsi="Times New Roman"/>
          <w:sz w:val="26"/>
          <w:szCs w:val="26"/>
        </w:rPr>
        <w:t xml:space="preserve">ĐHTN, ngày </w:t>
      </w:r>
      <w:r w:rsidR="00F8269F">
        <w:rPr>
          <w:rFonts w:ascii="Times New Roman" w:hAnsi="Times New Roman"/>
          <w:sz w:val="26"/>
          <w:szCs w:val="26"/>
        </w:rPr>
        <w:t>31</w:t>
      </w:r>
      <w:r w:rsidR="00224990" w:rsidRPr="003F7D6D">
        <w:rPr>
          <w:rFonts w:ascii="Times New Roman" w:hAnsi="Times New Roman"/>
          <w:sz w:val="26"/>
          <w:szCs w:val="26"/>
        </w:rPr>
        <w:t xml:space="preserve"> tháng </w:t>
      </w:r>
      <w:r w:rsidR="00F8269F">
        <w:rPr>
          <w:rFonts w:ascii="Times New Roman" w:hAnsi="Times New Roman"/>
          <w:sz w:val="26"/>
          <w:szCs w:val="26"/>
        </w:rPr>
        <w:t>5</w:t>
      </w:r>
      <w:r w:rsidR="00032110" w:rsidRPr="003F7D6D">
        <w:rPr>
          <w:rFonts w:ascii="Times New Roman" w:hAnsi="Times New Roman"/>
          <w:sz w:val="26"/>
          <w:szCs w:val="26"/>
        </w:rPr>
        <w:t xml:space="preserve"> </w:t>
      </w:r>
      <w:r w:rsidR="00224990" w:rsidRPr="003F7D6D">
        <w:rPr>
          <w:rFonts w:ascii="Times New Roman" w:hAnsi="Times New Roman"/>
          <w:sz w:val="26"/>
          <w:szCs w:val="26"/>
        </w:rPr>
        <w:t>năm 20</w:t>
      </w:r>
      <w:r w:rsidR="00503CB0">
        <w:rPr>
          <w:rFonts w:ascii="Times New Roman" w:hAnsi="Times New Roman"/>
          <w:sz w:val="26"/>
          <w:szCs w:val="26"/>
        </w:rPr>
        <w:t>2</w:t>
      </w:r>
      <w:r w:rsidR="00F8269F">
        <w:rPr>
          <w:rFonts w:ascii="Times New Roman" w:hAnsi="Times New Roman"/>
          <w:sz w:val="26"/>
          <w:szCs w:val="26"/>
        </w:rPr>
        <w:t>4</w:t>
      </w:r>
      <w:r w:rsidR="00224990" w:rsidRPr="003F7D6D">
        <w:rPr>
          <w:rFonts w:ascii="Times New Roman" w:hAnsi="Times New Roman"/>
          <w:sz w:val="26"/>
          <w:szCs w:val="26"/>
        </w:rPr>
        <w:t xml:space="preserve"> của </w:t>
      </w:r>
      <w:r w:rsidR="00A32BF2" w:rsidRPr="003F7D6D">
        <w:rPr>
          <w:rFonts w:ascii="Times New Roman" w:hAnsi="Times New Roman"/>
          <w:sz w:val="26"/>
          <w:szCs w:val="26"/>
        </w:rPr>
        <w:t>Giám đốc Đại học Thái Nguyên</w:t>
      </w:r>
    </w:p>
    <w:p w14:paraId="4B22F2AA" w14:textId="510DA98A" w:rsidR="003F3F21" w:rsidRPr="003F7D6D" w:rsidRDefault="003F3F21" w:rsidP="00B91B66">
      <w:pPr>
        <w:spacing w:line="360" w:lineRule="auto"/>
        <w:jc w:val="both"/>
        <w:rPr>
          <w:rFonts w:ascii="Times New Roman" w:hAnsi="Times New Roman"/>
          <w:b/>
          <w:sz w:val="26"/>
          <w:szCs w:val="26"/>
        </w:rPr>
      </w:pPr>
      <w:r w:rsidRPr="003F7D6D">
        <w:rPr>
          <w:rFonts w:ascii="Times New Roman" w:hAnsi="Times New Roman"/>
          <w:b/>
          <w:sz w:val="26"/>
          <w:szCs w:val="26"/>
        </w:rPr>
        <w:t>6. Thời gian nghiệm thu:</w:t>
      </w:r>
      <w:r w:rsidR="0017012A" w:rsidRPr="003F7D6D">
        <w:rPr>
          <w:rFonts w:ascii="Times New Roman" w:hAnsi="Times New Roman"/>
          <w:b/>
          <w:sz w:val="26"/>
          <w:szCs w:val="26"/>
        </w:rPr>
        <w:t xml:space="preserve"> </w:t>
      </w:r>
      <w:r w:rsidR="00F8269F">
        <w:rPr>
          <w:rFonts w:ascii="Times New Roman" w:hAnsi="Times New Roman"/>
          <w:sz w:val="26"/>
          <w:szCs w:val="26"/>
        </w:rPr>
        <w:t>1</w:t>
      </w:r>
      <w:r w:rsidR="00D677D8">
        <w:rPr>
          <w:rFonts w:ascii="Times New Roman" w:hAnsi="Times New Roman"/>
          <w:sz w:val="26"/>
          <w:szCs w:val="26"/>
        </w:rPr>
        <w:t>5</w:t>
      </w:r>
      <w:bookmarkStart w:id="0" w:name="_GoBack"/>
      <w:bookmarkEnd w:id="0"/>
      <w:r w:rsidR="0017012A" w:rsidRPr="003F7D6D">
        <w:rPr>
          <w:rFonts w:ascii="Times New Roman" w:hAnsi="Times New Roman"/>
          <w:sz w:val="26"/>
          <w:szCs w:val="26"/>
        </w:rPr>
        <w:t xml:space="preserve">h00, ngày </w:t>
      </w:r>
      <w:r w:rsidR="00F8269F">
        <w:rPr>
          <w:rFonts w:ascii="Times New Roman" w:hAnsi="Times New Roman"/>
          <w:sz w:val="26"/>
          <w:szCs w:val="26"/>
        </w:rPr>
        <w:t>11</w:t>
      </w:r>
      <w:r w:rsidR="0017012A" w:rsidRPr="003F7D6D">
        <w:rPr>
          <w:rFonts w:ascii="Times New Roman" w:hAnsi="Times New Roman"/>
          <w:sz w:val="26"/>
          <w:szCs w:val="26"/>
        </w:rPr>
        <w:t xml:space="preserve"> tháng </w:t>
      </w:r>
      <w:r w:rsidR="00F8269F">
        <w:rPr>
          <w:rFonts w:ascii="Times New Roman" w:hAnsi="Times New Roman"/>
          <w:sz w:val="26"/>
          <w:szCs w:val="26"/>
        </w:rPr>
        <w:t>6</w:t>
      </w:r>
      <w:r w:rsidR="0017012A" w:rsidRPr="003F7D6D">
        <w:rPr>
          <w:rFonts w:ascii="Times New Roman" w:hAnsi="Times New Roman"/>
          <w:sz w:val="26"/>
          <w:szCs w:val="26"/>
        </w:rPr>
        <w:t xml:space="preserve"> năm 20</w:t>
      </w:r>
      <w:r w:rsidR="00503CB0">
        <w:rPr>
          <w:rFonts w:ascii="Times New Roman" w:hAnsi="Times New Roman"/>
          <w:sz w:val="26"/>
          <w:szCs w:val="26"/>
        </w:rPr>
        <w:t>2</w:t>
      </w:r>
      <w:r w:rsidR="00F8269F">
        <w:rPr>
          <w:rFonts w:ascii="Times New Roman" w:hAnsi="Times New Roman"/>
          <w:sz w:val="26"/>
          <w:szCs w:val="26"/>
        </w:rPr>
        <w:t>4</w:t>
      </w:r>
    </w:p>
    <w:p w14:paraId="16C4537B" w14:textId="0A37365C" w:rsidR="003F3F21" w:rsidRDefault="003F3F21" w:rsidP="00B91B66">
      <w:pPr>
        <w:spacing w:line="360" w:lineRule="auto"/>
        <w:jc w:val="both"/>
        <w:rPr>
          <w:rFonts w:ascii="Times New Roman" w:hAnsi="Times New Roman"/>
          <w:sz w:val="26"/>
          <w:szCs w:val="26"/>
        </w:rPr>
      </w:pPr>
      <w:r w:rsidRPr="003F7D6D">
        <w:rPr>
          <w:rFonts w:ascii="Times New Roman" w:hAnsi="Times New Roman"/>
          <w:b/>
          <w:sz w:val="26"/>
          <w:szCs w:val="26"/>
        </w:rPr>
        <w:t>7. Địa điểm nghiệm thu:</w:t>
      </w:r>
      <w:r w:rsidR="0017012A" w:rsidRPr="003F7D6D">
        <w:rPr>
          <w:rFonts w:ascii="Times New Roman" w:hAnsi="Times New Roman"/>
          <w:b/>
          <w:sz w:val="26"/>
          <w:szCs w:val="26"/>
        </w:rPr>
        <w:t xml:space="preserve"> </w:t>
      </w:r>
      <w:r w:rsidR="0017012A" w:rsidRPr="003F7D6D">
        <w:rPr>
          <w:rFonts w:ascii="Times New Roman" w:hAnsi="Times New Roman"/>
          <w:sz w:val="26"/>
          <w:szCs w:val="26"/>
        </w:rPr>
        <w:t xml:space="preserve">Phòng họp B </w:t>
      </w:r>
      <w:r w:rsidR="00F12083">
        <w:rPr>
          <w:rFonts w:ascii="Times New Roman" w:hAnsi="Times New Roman"/>
          <w:sz w:val="26"/>
          <w:szCs w:val="26"/>
        </w:rPr>
        <w:t>-</w:t>
      </w:r>
      <w:r w:rsidR="0017012A" w:rsidRPr="003F7D6D">
        <w:rPr>
          <w:rFonts w:ascii="Times New Roman" w:hAnsi="Times New Roman"/>
          <w:sz w:val="26"/>
          <w:szCs w:val="26"/>
        </w:rPr>
        <w:t xml:space="preserve"> Trường ĐH Kinh tế &amp; QTKD</w:t>
      </w:r>
    </w:p>
    <w:p w14:paraId="51DAA713" w14:textId="77777777" w:rsidR="005667DA" w:rsidRPr="00030AC7" w:rsidRDefault="005667DA" w:rsidP="005667DA">
      <w:pPr>
        <w:spacing w:line="360" w:lineRule="auto"/>
        <w:ind w:firstLine="810"/>
        <w:jc w:val="both"/>
        <w:rPr>
          <w:rFonts w:ascii="Times New Roman" w:hAnsi="Times New Roman"/>
          <w:i/>
          <w:sz w:val="26"/>
          <w:szCs w:val="26"/>
        </w:rPr>
      </w:pPr>
      <w:r w:rsidRPr="00030AC7">
        <w:rPr>
          <w:rFonts w:ascii="Times New Roman" w:hAnsi="Times New Roman"/>
          <w:i/>
          <w:sz w:val="26"/>
          <w:szCs w:val="26"/>
        </w:rPr>
        <w:t>Trân trọng kính mời các thầy cô giáo, nhà khoa học, nhà quản lý, nghiên cứu sinh, học viên thạc sĩ, sinh viên và người quan tâm đến dự.</w:t>
      </w:r>
    </w:p>
    <w:p w14:paraId="04E66078" w14:textId="77777777" w:rsidR="00AF3ACA" w:rsidRPr="006A354B" w:rsidRDefault="003F3F21" w:rsidP="00AF3ACA">
      <w:pPr>
        <w:spacing w:line="288" w:lineRule="auto"/>
        <w:rPr>
          <w:rFonts w:ascii="Times New Roman" w:hAnsi="Times New Roman"/>
          <w:bCs/>
          <w:color w:val="0D0D0D" w:themeColor="text1" w:themeTint="F2"/>
          <w:sz w:val="26"/>
          <w:szCs w:val="26"/>
        </w:rPr>
      </w:pPr>
      <w:r w:rsidRPr="003F7D6D">
        <w:rPr>
          <w:rFonts w:ascii="Times New Roman" w:hAnsi="Times New Roman"/>
          <w:b/>
          <w:sz w:val="26"/>
          <w:szCs w:val="26"/>
        </w:rPr>
        <w:br w:type="page"/>
      </w:r>
      <w:r w:rsidR="00AF3ACA" w:rsidRPr="006A354B">
        <w:rPr>
          <w:rFonts w:ascii="Times New Roman" w:hAnsi="Times New Roman"/>
          <w:bCs/>
          <w:color w:val="0D0D0D" w:themeColor="text1" w:themeTint="F2"/>
          <w:sz w:val="26"/>
          <w:szCs w:val="26"/>
        </w:rPr>
        <w:lastRenderedPageBreak/>
        <w:t>BỘ GIÁO DỤC VÀ ĐÀO TẠO</w:t>
      </w:r>
    </w:p>
    <w:p w14:paraId="150F9C09" w14:textId="77777777" w:rsidR="00AF3ACA" w:rsidRPr="006A354B" w:rsidRDefault="00AF3ACA" w:rsidP="00AF3ACA">
      <w:pPr>
        <w:spacing w:line="288" w:lineRule="auto"/>
        <w:rPr>
          <w:rFonts w:ascii="Times New Roman" w:hAnsi="Times New Roman"/>
          <w:b/>
          <w:color w:val="0D0D0D" w:themeColor="text1" w:themeTint="F2"/>
          <w:sz w:val="26"/>
          <w:szCs w:val="26"/>
        </w:rPr>
      </w:pPr>
      <w:r w:rsidRPr="00B71C14">
        <w:rPr>
          <w:rFonts w:ascii="Times New Roman" w:hAnsi="Times New Roman"/>
          <w:noProof/>
          <w:color w:val="0D0D0D" w:themeColor="text1" w:themeTint="F2"/>
        </w:rPr>
        <mc:AlternateContent>
          <mc:Choice Requires="wps">
            <w:drawing>
              <wp:anchor distT="4294967295" distB="4294967295" distL="114300" distR="114300" simplePos="0" relativeHeight="251659264" behindDoc="0" locked="0" layoutInCell="1" allowOverlap="1" wp14:anchorId="5159D980" wp14:editId="7EF9E8B9">
                <wp:simplePos x="0" y="0"/>
                <wp:positionH relativeFrom="column">
                  <wp:posOffset>427355</wp:posOffset>
                </wp:positionH>
                <wp:positionV relativeFrom="paragraph">
                  <wp:posOffset>217270</wp:posOffset>
                </wp:positionV>
                <wp:extent cx="1264752" cy="0"/>
                <wp:effectExtent l="0" t="0" r="3111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47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139EB5" id="Straight Connector 1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65pt,17.1pt" to="133.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6ExAEAAOEDAAAOAAAAZHJzL2Uyb0RvYy54bWysU02P0zAQvSPxHyzfadIKCoqa7qEruKyg&#10;ouwPmHXsxsL2WLZp0n/P2GnCp4RAXKzYM+/NvDeT3d1oDbvIEDW6lq9XNWfSCey0O7f88dPbF284&#10;iwlcBwadbPlVRn63f/5sN/hGbrBH08nAiMTFZvAt71PyTVVF0UsLcYVeOgoqDBYSXcO56gIMxG5N&#10;tanrbTVg6HxAIWOk1/spyPeFXykp0gelokzMtJx6S+UM5XzKZ7XfQXMO4Hstbm3AP3RhQTsqulDd&#10;QwL2JehfqKwWASOqtBJoK1RKC1k0kJp1/ZOaUw9eFi1kTvSLTfH/0Yr3l2NguqPZbTlzYGlGpxRA&#10;n/vEDugcOYiBUZCcGnxsCHBwx5C1itGd/AOKz5Fi1Q/BfIl+ShtVsDmdxLKxOH9dnJdjYoIe15vt&#10;y9evNpyJOVZBMwN9iOmdRMvyR8uNdtkUaODyEFMuDc2ccutjKl2aSFcjc7JxH6UioblYQZcVkwcT&#10;2AVoOUAI6dI6yyS+kp1hShuzAOs/A2/5GSrL+v0NeEGUyujSArbaYfhd9TTOLaspf3Zg0p0teMLu&#10;egzziGiPisLbzudF/f5e4N/+zP1XAAAA//8DAFBLAwQUAAYACAAAACEAYtOuEt8AAAAIAQAADwAA&#10;AGRycy9kb3ducmV2LnhtbEyPwU7DMBBE70j8g7VIXBB1SJtQhTgVIFU9AEI0fMA2XpKIeB3FTpry&#10;9RhxgOPsjGbe5pvZdGKiwbWWFdwsIhDEldUt1wrey+31GoTzyBo7y6TgRA42xflZjpm2R36jae9r&#10;EUrYZaig8b7PpHRVQwbdwvbEwfuwg0Ef5FBLPeAxlJtOxlGUSoMth4UGe3psqPrcj0bBbvtAT8lp&#10;rFc62ZVXU/n88vW6VuryYr6/A+Fp9n9h+MEP6FAEpoMdWTvRKUhvlyGpYLmKQQQ/TtMExOH3IItc&#10;/n+g+AYAAP//AwBQSwECLQAUAAYACAAAACEAtoM4kv4AAADhAQAAEwAAAAAAAAAAAAAAAAAAAAAA&#10;W0NvbnRlbnRfVHlwZXNdLnhtbFBLAQItABQABgAIAAAAIQA4/SH/1gAAAJQBAAALAAAAAAAAAAAA&#10;AAAAAC8BAABfcmVscy8ucmVsc1BLAQItABQABgAIAAAAIQA2qv6ExAEAAOEDAAAOAAAAAAAAAAAA&#10;AAAAAC4CAABkcnMvZTJvRG9jLnhtbFBLAQItABQABgAIAAAAIQBi064S3wAAAAgBAAAPAAAAAAAA&#10;AAAAAAAAAB4EAABkcnMvZG93bnJldi54bWxQSwUGAAAAAAQABADzAAAAKgUAAAAA&#10;" strokecolor="#4579b8 [3044]">
                <o:lock v:ext="edit" shapetype="f"/>
              </v:line>
            </w:pict>
          </mc:Fallback>
        </mc:AlternateContent>
      </w:r>
      <w:r w:rsidRPr="00B71C14">
        <w:rPr>
          <w:rFonts w:ascii="Times New Roman" w:hAnsi="Times New Roman"/>
          <w:color w:val="0D0D0D" w:themeColor="text1" w:themeTint="F2"/>
          <w:sz w:val="26"/>
          <w:szCs w:val="26"/>
        </w:rPr>
        <w:t xml:space="preserve">   </w:t>
      </w:r>
      <w:r w:rsidRPr="006A354B">
        <w:rPr>
          <w:rFonts w:ascii="Times New Roman" w:hAnsi="Times New Roman"/>
          <w:b/>
          <w:color w:val="0D0D0D" w:themeColor="text1" w:themeTint="F2"/>
          <w:sz w:val="26"/>
          <w:szCs w:val="26"/>
        </w:rPr>
        <w:t>ĐẠI HỌC THÁI NGUYÊN</w:t>
      </w:r>
    </w:p>
    <w:p w14:paraId="12E1C0D7" w14:textId="77777777" w:rsidR="00AF3ACA" w:rsidRPr="00B71C14" w:rsidRDefault="00AF3ACA" w:rsidP="00AF3ACA">
      <w:pPr>
        <w:spacing w:line="288" w:lineRule="auto"/>
        <w:rPr>
          <w:rFonts w:ascii="Times New Roman" w:hAnsi="Times New Roman"/>
          <w:color w:val="0D0D0D" w:themeColor="text1" w:themeTint="F2"/>
          <w:sz w:val="26"/>
          <w:szCs w:val="26"/>
        </w:rPr>
      </w:pPr>
    </w:p>
    <w:p w14:paraId="65A94A07" w14:textId="2889A476" w:rsidR="00AF3ACA" w:rsidRPr="006A354B" w:rsidRDefault="00AF3ACA" w:rsidP="0038386B">
      <w:pPr>
        <w:pStyle w:val="1MCLCCK"/>
        <w:jc w:val="center"/>
        <w:rPr>
          <w:color w:val="0D0D0D" w:themeColor="text1" w:themeTint="F2"/>
        </w:rPr>
      </w:pPr>
      <w:bookmarkStart w:id="1" w:name="_Toc167368455"/>
      <w:r w:rsidRPr="00B71C14">
        <w:rPr>
          <w:color w:val="0D0D0D" w:themeColor="text1" w:themeTint="F2"/>
        </w:rPr>
        <w:t>THÔNG TIN KẾT QUẢ NGHIÊN CỨU</w:t>
      </w:r>
      <w:bookmarkEnd w:id="1"/>
      <w:r w:rsidR="0038386B">
        <w:rPr>
          <w:color w:val="0D0D0D" w:themeColor="text1" w:themeTint="F2"/>
        </w:rPr>
        <w:t xml:space="preserve"> </w:t>
      </w:r>
    </w:p>
    <w:p w14:paraId="2314B261" w14:textId="77777777" w:rsidR="00AF3ACA" w:rsidRPr="00B71C14" w:rsidRDefault="00AF3ACA" w:rsidP="00AF3ACA">
      <w:pPr>
        <w:spacing w:before="60" w:after="60" w:line="312" w:lineRule="auto"/>
        <w:jc w:val="center"/>
        <w:rPr>
          <w:rFonts w:ascii="Times New Roman" w:hAnsi="Times New Roman"/>
          <w:b/>
          <w:bCs/>
          <w:color w:val="0D0D0D" w:themeColor="text1" w:themeTint="F2"/>
          <w:sz w:val="28"/>
          <w:szCs w:val="26"/>
        </w:rPr>
      </w:pPr>
    </w:p>
    <w:p w14:paraId="2A89E54E" w14:textId="77777777" w:rsidR="00AF3ACA" w:rsidRPr="00B71C14" w:rsidRDefault="00AF3ACA" w:rsidP="00FE1A43">
      <w:pPr>
        <w:spacing w:before="60" w:after="60" w:line="312" w:lineRule="auto"/>
        <w:jc w:val="both"/>
        <w:rPr>
          <w:rFonts w:ascii="Times New Roman" w:hAnsi="Times New Roman"/>
          <w:b/>
          <w:bCs/>
          <w:color w:val="0D0D0D" w:themeColor="text1" w:themeTint="F2"/>
          <w:sz w:val="26"/>
          <w:szCs w:val="26"/>
        </w:rPr>
      </w:pPr>
      <w:r w:rsidRPr="00B71C14">
        <w:rPr>
          <w:rFonts w:ascii="Times New Roman" w:hAnsi="Times New Roman"/>
          <w:b/>
          <w:bCs/>
          <w:color w:val="0D0D0D" w:themeColor="text1" w:themeTint="F2"/>
          <w:sz w:val="26"/>
          <w:szCs w:val="26"/>
        </w:rPr>
        <w:t>1. Thông tin chung</w:t>
      </w:r>
    </w:p>
    <w:p w14:paraId="072EB75B" w14:textId="77777777" w:rsidR="00AF3ACA" w:rsidRPr="00B71C14" w:rsidRDefault="00AF3ACA" w:rsidP="00FE1A43">
      <w:pPr>
        <w:spacing w:before="60" w:after="60" w:line="312" w:lineRule="auto"/>
        <w:jc w:val="both"/>
        <w:rPr>
          <w:rFonts w:ascii="Times New Roman" w:hAnsi="Times New Roman"/>
          <w:color w:val="0D0D0D" w:themeColor="text1" w:themeTint="F2"/>
          <w:sz w:val="26"/>
          <w:szCs w:val="26"/>
        </w:rPr>
      </w:pPr>
      <w:r w:rsidRPr="00B71C14">
        <w:rPr>
          <w:rFonts w:ascii="Times New Roman" w:hAnsi="Times New Roman"/>
          <w:color w:val="0D0D0D" w:themeColor="text1" w:themeTint="F2"/>
          <w:sz w:val="26"/>
          <w:szCs w:val="26"/>
        </w:rPr>
        <w:tab/>
        <w:t xml:space="preserve">- Tên đề tài: </w:t>
      </w:r>
      <w:r w:rsidRPr="00B71C14">
        <w:rPr>
          <w:rFonts w:ascii="Times New Roman" w:hAnsi="Times New Roman"/>
          <w:b/>
          <w:bCs/>
          <w:color w:val="0D0D0D" w:themeColor="text1" w:themeTint="F2"/>
          <w:sz w:val="26"/>
          <w:szCs w:val="26"/>
        </w:rPr>
        <w:t>Đánh giá năng suất lao động tại các doanh nghiệp nhỏ và vừa trên địa bàn tỉnh Thái Nguyên</w:t>
      </w:r>
      <w:r w:rsidRPr="00B71C14">
        <w:rPr>
          <w:rFonts w:ascii="Times New Roman" w:hAnsi="Times New Roman"/>
          <w:color w:val="0D0D0D" w:themeColor="text1" w:themeTint="F2"/>
          <w:sz w:val="26"/>
          <w:szCs w:val="26"/>
        </w:rPr>
        <w:t>.</w:t>
      </w:r>
    </w:p>
    <w:p w14:paraId="263CE59E" w14:textId="77777777" w:rsidR="00AF3ACA" w:rsidRPr="00B71C14" w:rsidRDefault="00AF3ACA" w:rsidP="00FE1A43">
      <w:pPr>
        <w:spacing w:before="60" w:after="60" w:line="312" w:lineRule="auto"/>
        <w:jc w:val="both"/>
        <w:rPr>
          <w:rFonts w:ascii="Times New Roman" w:hAnsi="Times New Roman"/>
          <w:color w:val="0D0D0D" w:themeColor="text1" w:themeTint="F2"/>
          <w:sz w:val="26"/>
          <w:szCs w:val="26"/>
        </w:rPr>
      </w:pPr>
      <w:r w:rsidRPr="00B71C14">
        <w:rPr>
          <w:rFonts w:ascii="Times New Roman" w:hAnsi="Times New Roman"/>
          <w:color w:val="0D0D0D" w:themeColor="text1" w:themeTint="F2"/>
          <w:sz w:val="26"/>
          <w:szCs w:val="26"/>
        </w:rPr>
        <w:tab/>
        <w:t>- Mã số: B2022-TNA-39</w:t>
      </w:r>
    </w:p>
    <w:p w14:paraId="0941A3C9" w14:textId="77777777" w:rsidR="00AF3ACA" w:rsidRPr="00B71C14" w:rsidRDefault="00AF3ACA" w:rsidP="00FE1A43">
      <w:pPr>
        <w:spacing w:before="60" w:after="60" w:line="312" w:lineRule="auto"/>
        <w:jc w:val="both"/>
        <w:rPr>
          <w:rFonts w:ascii="Times New Roman" w:hAnsi="Times New Roman"/>
          <w:color w:val="0D0D0D" w:themeColor="text1" w:themeTint="F2"/>
          <w:sz w:val="26"/>
          <w:szCs w:val="26"/>
        </w:rPr>
      </w:pPr>
      <w:r w:rsidRPr="00B71C14">
        <w:rPr>
          <w:rFonts w:ascii="Times New Roman" w:hAnsi="Times New Roman"/>
          <w:color w:val="0D0D0D" w:themeColor="text1" w:themeTint="F2"/>
          <w:sz w:val="26"/>
          <w:szCs w:val="26"/>
        </w:rPr>
        <w:tab/>
        <w:t>- Chủ nhiệm đề tài: ThS. Nguyễn Đắc Dũng</w:t>
      </w:r>
    </w:p>
    <w:p w14:paraId="36351124" w14:textId="77777777" w:rsidR="00AF3ACA" w:rsidRPr="00B71C14" w:rsidRDefault="00AF3ACA" w:rsidP="00FE1A43">
      <w:pPr>
        <w:spacing w:before="60" w:after="60" w:line="312" w:lineRule="auto"/>
        <w:jc w:val="both"/>
        <w:rPr>
          <w:rFonts w:ascii="Times New Roman" w:hAnsi="Times New Roman"/>
          <w:color w:val="0D0D0D" w:themeColor="text1" w:themeTint="F2"/>
          <w:sz w:val="26"/>
          <w:szCs w:val="26"/>
        </w:rPr>
      </w:pPr>
      <w:r w:rsidRPr="00B71C14">
        <w:rPr>
          <w:rFonts w:ascii="Times New Roman" w:hAnsi="Times New Roman"/>
          <w:color w:val="0D0D0D" w:themeColor="text1" w:themeTint="F2"/>
          <w:sz w:val="26"/>
          <w:szCs w:val="26"/>
        </w:rPr>
        <w:tab/>
        <w:t>- Tổ chức chủ trì: Đại học Thái Nguyên</w:t>
      </w:r>
    </w:p>
    <w:p w14:paraId="2CDF519E" w14:textId="77777777" w:rsidR="00AF3ACA" w:rsidRPr="00B71C14" w:rsidRDefault="00AF3ACA" w:rsidP="00FE1A43">
      <w:pPr>
        <w:spacing w:before="60" w:after="60" w:line="312" w:lineRule="auto"/>
        <w:jc w:val="both"/>
        <w:rPr>
          <w:rFonts w:ascii="Times New Roman" w:hAnsi="Times New Roman"/>
          <w:color w:val="0D0D0D" w:themeColor="text1" w:themeTint="F2"/>
          <w:sz w:val="26"/>
          <w:szCs w:val="26"/>
        </w:rPr>
      </w:pPr>
      <w:r w:rsidRPr="00B71C14">
        <w:rPr>
          <w:rFonts w:ascii="Times New Roman" w:hAnsi="Times New Roman"/>
          <w:color w:val="0D0D0D" w:themeColor="text1" w:themeTint="F2"/>
          <w:sz w:val="26"/>
          <w:szCs w:val="26"/>
        </w:rPr>
        <w:tab/>
        <w:t>- Thời gian thực hiện: 01/2022 - 06/2024</w:t>
      </w:r>
    </w:p>
    <w:p w14:paraId="0E4AF571" w14:textId="77777777" w:rsidR="00AF3ACA" w:rsidRPr="00B71C14" w:rsidRDefault="00AF3ACA" w:rsidP="00FE1A43">
      <w:pPr>
        <w:spacing w:before="60" w:after="60" w:line="312" w:lineRule="auto"/>
        <w:jc w:val="both"/>
        <w:rPr>
          <w:rFonts w:ascii="Times New Roman" w:hAnsi="Times New Roman"/>
          <w:b/>
          <w:bCs/>
          <w:color w:val="0D0D0D" w:themeColor="text1" w:themeTint="F2"/>
          <w:sz w:val="26"/>
          <w:szCs w:val="26"/>
        </w:rPr>
      </w:pPr>
      <w:r w:rsidRPr="00B71C14">
        <w:rPr>
          <w:rFonts w:ascii="Times New Roman" w:hAnsi="Times New Roman"/>
          <w:b/>
          <w:bCs/>
          <w:color w:val="0D0D0D" w:themeColor="text1" w:themeTint="F2"/>
          <w:sz w:val="26"/>
          <w:szCs w:val="26"/>
        </w:rPr>
        <w:t>2. Mục tiêu</w:t>
      </w:r>
    </w:p>
    <w:p w14:paraId="6CB697C3" w14:textId="77777777" w:rsidR="00AF3ACA" w:rsidRPr="00B71C14" w:rsidRDefault="00AF3ACA" w:rsidP="00FE1A43">
      <w:pPr>
        <w:pStyle w:val="ListParagraph"/>
        <w:numPr>
          <w:ilvl w:val="0"/>
          <w:numId w:val="16"/>
        </w:numPr>
        <w:spacing w:before="60" w:after="60" w:line="312" w:lineRule="auto"/>
        <w:ind w:left="851" w:right="-23" w:hanging="284"/>
        <w:jc w:val="both"/>
        <w:rPr>
          <w:rFonts w:ascii="Times New Roman" w:hAnsi="Times New Roman"/>
          <w:b/>
          <w:bCs/>
          <w:i/>
          <w:iCs/>
          <w:color w:val="0D0D0D" w:themeColor="text1" w:themeTint="F2"/>
          <w:sz w:val="26"/>
          <w:szCs w:val="26"/>
        </w:rPr>
      </w:pPr>
      <w:r w:rsidRPr="00B71C14">
        <w:rPr>
          <w:rFonts w:ascii="Times New Roman" w:hAnsi="Times New Roman"/>
          <w:b/>
          <w:bCs/>
          <w:i/>
          <w:iCs/>
          <w:color w:val="0D0D0D" w:themeColor="text1" w:themeTint="F2"/>
          <w:sz w:val="26"/>
          <w:szCs w:val="26"/>
        </w:rPr>
        <w:t>Mục tiêu chung</w:t>
      </w:r>
    </w:p>
    <w:p w14:paraId="33E8F805" w14:textId="77777777" w:rsidR="00AF3ACA" w:rsidRPr="00B71C14" w:rsidRDefault="00AF3ACA" w:rsidP="00FE1A43">
      <w:pPr>
        <w:spacing w:before="60" w:after="60" w:line="312" w:lineRule="auto"/>
        <w:ind w:firstLine="567"/>
        <w:jc w:val="both"/>
        <w:rPr>
          <w:rFonts w:ascii="Times New Roman" w:hAnsi="Times New Roman"/>
          <w:color w:val="0D0D0D" w:themeColor="text1" w:themeTint="F2"/>
          <w:spacing w:val="-2"/>
          <w:sz w:val="26"/>
          <w:szCs w:val="26"/>
          <w:lang w:val="nl-NL"/>
        </w:rPr>
      </w:pPr>
      <w:r w:rsidRPr="00B71C14">
        <w:rPr>
          <w:rFonts w:ascii="Times New Roman" w:hAnsi="Times New Roman"/>
          <w:color w:val="0D0D0D" w:themeColor="text1" w:themeTint="F2"/>
          <w:spacing w:val="-2"/>
          <w:sz w:val="26"/>
          <w:szCs w:val="26"/>
          <w:lang w:val="nl-NL"/>
        </w:rPr>
        <w:t>Nhằm đánh giá thực trạng năng suất lao động và phân tích được mức độ ảnh hưởng của các yếu tố tới năng suất lao động của các doanh nghiệp nhỏ và vừa tại tỉnh Thái Nguyên góp phần sử dụng hiệu quả các nguồn lực của địa phương trong phát triển kinh tế xã hội của tỉnh Thái Nguyên trong thời gian tới.</w:t>
      </w:r>
      <w:r w:rsidRPr="00B71C14">
        <w:rPr>
          <w:rFonts w:ascii="Times New Roman" w:hAnsi="Times New Roman"/>
          <w:color w:val="0D0D0D" w:themeColor="text1" w:themeTint="F2"/>
          <w:spacing w:val="-2"/>
          <w:sz w:val="26"/>
          <w:szCs w:val="26"/>
          <w:lang w:val="nl-NL"/>
        </w:rPr>
        <w:tab/>
      </w:r>
    </w:p>
    <w:p w14:paraId="0B7FAC1D" w14:textId="77777777" w:rsidR="00AF3ACA" w:rsidRPr="00B71C14" w:rsidRDefault="00AF3ACA" w:rsidP="00FE1A43">
      <w:pPr>
        <w:pStyle w:val="ListParagraph"/>
        <w:numPr>
          <w:ilvl w:val="0"/>
          <w:numId w:val="16"/>
        </w:numPr>
        <w:spacing w:before="60" w:after="60" w:line="312" w:lineRule="auto"/>
        <w:ind w:left="851" w:right="-23" w:hanging="284"/>
        <w:jc w:val="both"/>
        <w:rPr>
          <w:rFonts w:ascii="Times New Roman" w:hAnsi="Times New Roman"/>
          <w:b/>
          <w:bCs/>
          <w:i/>
          <w:iCs/>
          <w:color w:val="0D0D0D" w:themeColor="text1" w:themeTint="F2"/>
          <w:sz w:val="26"/>
          <w:szCs w:val="26"/>
        </w:rPr>
      </w:pPr>
      <w:r w:rsidRPr="00B71C14">
        <w:rPr>
          <w:rFonts w:ascii="Times New Roman" w:hAnsi="Times New Roman"/>
          <w:b/>
          <w:bCs/>
          <w:i/>
          <w:iCs/>
          <w:color w:val="0D0D0D" w:themeColor="text1" w:themeTint="F2"/>
          <w:sz w:val="26"/>
          <w:szCs w:val="26"/>
        </w:rPr>
        <w:t>Mục tiêu cụ thể</w:t>
      </w:r>
    </w:p>
    <w:p w14:paraId="3BFA9546" w14:textId="77777777" w:rsidR="00AF3ACA" w:rsidRPr="00B71C14" w:rsidRDefault="00AF3ACA" w:rsidP="00FE1A43">
      <w:pPr>
        <w:spacing w:before="60" w:after="60" w:line="312" w:lineRule="auto"/>
        <w:ind w:firstLine="567"/>
        <w:jc w:val="both"/>
        <w:rPr>
          <w:rFonts w:ascii="Times New Roman" w:hAnsi="Times New Roman"/>
          <w:color w:val="0D0D0D" w:themeColor="text1" w:themeTint="F2"/>
          <w:spacing w:val="-2"/>
          <w:sz w:val="26"/>
          <w:szCs w:val="26"/>
          <w:lang w:val="nl-NL"/>
        </w:rPr>
      </w:pPr>
      <w:r w:rsidRPr="00B71C14">
        <w:rPr>
          <w:rFonts w:ascii="Times New Roman" w:hAnsi="Times New Roman"/>
          <w:color w:val="0D0D0D" w:themeColor="text1" w:themeTint="F2"/>
          <w:spacing w:val="-2"/>
          <w:sz w:val="26"/>
          <w:szCs w:val="26"/>
          <w:lang w:val="nl-NL"/>
        </w:rPr>
        <w:t>- Hệ thống hoá cơ sở lý luận và thực tiễn luận về NSLĐ và các yếu tố ảnh hưởng tới NSLĐ của các DNNVV.</w:t>
      </w:r>
    </w:p>
    <w:p w14:paraId="173D75E0" w14:textId="77777777" w:rsidR="00AF3ACA" w:rsidRPr="00B71C14" w:rsidRDefault="00AF3ACA" w:rsidP="00FE1A43">
      <w:pPr>
        <w:spacing w:before="60" w:after="60" w:line="312" w:lineRule="auto"/>
        <w:ind w:firstLine="567"/>
        <w:jc w:val="both"/>
        <w:rPr>
          <w:rFonts w:ascii="Times New Roman" w:hAnsi="Times New Roman"/>
          <w:color w:val="0D0D0D" w:themeColor="text1" w:themeTint="F2"/>
          <w:spacing w:val="-2"/>
          <w:sz w:val="26"/>
          <w:szCs w:val="26"/>
          <w:lang w:val="nl-NL"/>
        </w:rPr>
      </w:pPr>
      <w:r w:rsidRPr="00B71C14">
        <w:rPr>
          <w:rFonts w:ascii="Times New Roman" w:hAnsi="Times New Roman"/>
          <w:color w:val="0D0D0D" w:themeColor="text1" w:themeTint="F2"/>
          <w:spacing w:val="-2"/>
          <w:sz w:val="26"/>
          <w:szCs w:val="26"/>
          <w:lang w:val="nl-NL"/>
        </w:rPr>
        <w:t>- Đánh giá thực trạng năng suất lao động của các DNNVV tại tỉnh Thái Nguyên.</w:t>
      </w:r>
    </w:p>
    <w:p w14:paraId="2BDFC4E1" w14:textId="77777777" w:rsidR="00AF3ACA" w:rsidRPr="00B71C14" w:rsidRDefault="00AF3ACA" w:rsidP="00FE1A43">
      <w:pPr>
        <w:spacing w:before="60" w:after="60" w:line="312" w:lineRule="auto"/>
        <w:ind w:firstLine="567"/>
        <w:jc w:val="both"/>
        <w:rPr>
          <w:rFonts w:ascii="Times New Roman" w:hAnsi="Times New Roman"/>
          <w:color w:val="0D0D0D" w:themeColor="text1" w:themeTint="F2"/>
          <w:spacing w:val="-2"/>
          <w:sz w:val="26"/>
          <w:szCs w:val="26"/>
          <w:lang w:val="nl-NL"/>
        </w:rPr>
      </w:pPr>
      <w:r w:rsidRPr="00B71C14">
        <w:rPr>
          <w:rFonts w:ascii="Times New Roman" w:hAnsi="Times New Roman"/>
          <w:color w:val="0D0D0D" w:themeColor="text1" w:themeTint="F2"/>
          <w:spacing w:val="-2"/>
          <w:sz w:val="26"/>
          <w:szCs w:val="26"/>
          <w:lang w:val="nl-NL"/>
        </w:rPr>
        <w:t>- Phân tích các yếu tố ảnh hưởng đến năng suất lao động của các doanh nghiệp nhỏ và vừa tại tỉnh Thái Nguyên.</w:t>
      </w:r>
    </w:p>
    <w:p w14:paraId="4290AF8C" w14:textId="77777777" w:rsidR="00AF3ACA" w:rsidRPr="00B71C14" w:rsidRDefault="00AF3ACA" w:rsidP="00FE1A43">
      <w:pPr>
        <w:spacing w:before="60" w:after="60" w:line="312" w:lineRule="auto"/>
        <w:ind w:firstLine="567"/>
        <w:jc w:val="both"/>
        <w:rPr>
          <w:rFonts w:ascii="Times New Roman" w:hAnsi="Times New Roman"/>
          <w:color w:val="0D0D0D" w:themeColor="text1" w:themeTint="F2"/>
          <w:sz w:val="26"/>
          <w:szCs w:val="26"/>
          <w:lang w:val="nl-NL"/>
        </w:rPr>
      </w:pPr>
      <w:r w:rsidRPr="00B71C14">
        <w:rPr>
          <w:rFonts w:ascii="Times New Roman" w:hAnsi="Times New Roman"/>
          <w:color w:val="0D0D0D" w:themeColor="text1" w:themeTint="F2"/>
          <w:sz w:val="26"/>
          <w:szCs w:val="26"/>
          <w:lang w:val="nl-NL"/>
        </w:rPr>
        <w:t>- Đề xuất một số giải pháp phù hợp nhằm nâng cao năng suất lao động cũng như phát sự phát triển của các doanh nghiệp nhỏ và vừa tại tỉnh Thái nguyên trong giai đoạn tới.</w:t>
      </w:r>
    </w:p>
    <w:p w14:paraId="43AB7676" w14:textId="77777777" w:rsidR="00AF3ACA" w:rsidRPr="00B71C14" w:rsidRDefault="00AF3ACA" w:rsidP="00FE1A43">
      <w:pPr>
        <w:spacing w:before="60" w:after="60" w:line="312" w:lineRule="auto"/>
        <w:jc w:val="both"/>
        <w:rPr>
          <w:rFonts w:ascii="Times New Roman" w:hAnsi="Times New Roman"/>
          <w:b/>
          <w:bCs/>
          <w:color w:val="0D0D0D" w:themeColor="text1" w:themeTint="F2"/>
          <w:sz w:val="26"/>
          <w:szCs w:val="26"/>
        </w:rPr>
      </w:pPr>
      <w:r w:rsidRPr="00B71C14">
        <w:rPr>
          <w:rFonts w:ascii="Times New Roman" w:hAnsi="Times New Roman"/>
          <w:b/>
          <w:bCs/>
          <w:color w:val="0D0D0D" w:themeColor="text1" w:themeTint="F2"/>
          <w:sz w:val="26"/>
          <w:szCs w:val="26"/>
        </w:rPr>
        <w:t>3. Tính mới và sáng tạo</w:t>
      </w:r>
    </w:p>
    <w:p w14:paraId="23EC5639" w14:textId="77777777" w:rsidR="00AF3ACA" w:rsidRPr="00B71C14" w:rsidRDefault="00AF3ACA" w:rsidP="00FE1A43">
      <w:pPr>
        <w:pStyle w:val="ListParagraph"/>
        <w:numPr>
          <w:ilvl w:val="0"/>
          <w:numId w:val="14"/>
        </w:numPr>
        <w:spacing w:before="60" w:after="60" w:line="312" w:lineRule="auto"/>
        <w:ind w:left="851" w:hanging="284"/>
        <w:jc w:val="both"/>
        <w:rPr>
          <w:rFonts w:ascii="Times New Roman" w:hAnsi="Times New Roman"/>
          <w:b/>
          <w:color w:val="0D0D0D" w:themeColor="text1" w:themeTint="F2"/>
          <w:spacing w:val="-4"/>
          <w:sz w:val="26"/>
          <w:szCs w:val="26"/>
          <w:lang w:val="nl-NL"/>
        </w:rPr>
      </w:pPr>
      <w:r w:rsidRPr="00B71C14">
        <w:rPr>
          <w:rFonts w:ascii="Times New Roman" w:hAnsi="Times New Roman"/>
          <w:b/>
          <w:color w:val="0D0D0D" w:themeColor="text1" w:themeTint="F2"/>
          <w:spacing w:val="-4"/>
          <w:sz w:val="26"/>
          <w:szCs w:val="26"/>
          <w:lang w:val="nl-NL"/>
        </w:rPr>
        <w:t>Về mặt lý luận</w:t>
      </w:r>
    </w:p>
    <w:p w14:paraId="3CB49BE1" w14:textId="77777777" w:rsidR="00AF3ACA" w:rsidRPr="00B71C14" w:rsidRDefault="00AF3ACA" w:rsidP="00FE1A43">
      <w:pPr>
        <w:spacing w:before="60" w:after="60" w:line="312" w:lineRule="auto"/>
        <w:jc w:val="both"/>
        <w:rPr>
          <w:rFonts w:ascii="Times New Roman" w:hAnsi="Times New Roman"/>
          <w:color w:val="0D0D0D" w:themeColor="text1" w:themeTint="F2"/>
          <w:spacing w:val="-4"/>
          <w:sz w:val="26"/>
          <w:szCs w:val="26"/>
          <w:lang w:val="nl-NL"/>
        </w:rPr>
      </w:pPr>
      <w:r w:rsidRPr="00B71C14">
        <w:rPr>
          <w:rFonts w:ascii="Times New Roman" w:hAnsi="Times New Roman"/>
          <w:color w:val="0D0D0D" w:themeColor="text1" w:themeTint="F2"/>
          <w:spacing w:val="-4"/>
          <w:sz w:val="26"/>
          <w:szCs w:val="26"/>
          <w:lang w:val="nl-NL"/>
        </w:rPr>
        <w:tab/>
        <w:t xml:space="preserve">- Thứ nhất, dựa trên nền tảng cơ sở lý luận về năng suất lao động của các </w:t>
      </w:r>
      <w:r w:rsidRPr="00B71C14">
        <w:rPr>
          <w:rFonts w:ascii="Times New Roman" w:hAnsi="Times New Roman"/>
          <w:color w:val="0D0D0D" w:themeColor="text1" w:themeTint="F2"/>
          <w:spacing w:val="-2"/>
          <w:sz w:val="26"/>
          <w:szCs w:val="26"/>
          <w:lang w:val="nl-NL"/>
        </w:rPr>
        <w:t>DNNVV</w:t>
      </w:r>
      <w:r w:rsidRPr="00B71C14">
        <w:rPr>
          <w:rFonts w:ascii="Times New Roman" w:hAnsi="Times New Roman"/>
          <w:color w:val="0D0D0D" w:themeColor="text1" w:themeTint="F2"/>
          <w:spacing w:val="-4"/>
          <w:sz w:val="26"/>
          <w:szCs w:val="26"/>
          <w:lang w:val="nl-NL"/>
        </w:rPr>
        <w:t>, đề tài đã củng cố thêm vai trò và tầm quan trọng của nâng cao NSLĐ đối với các DNNVV.</w:t>
      </w:r>
    </w:p>
    <w:p w14:paraId="77CCD20A" w14:textId="77777777" w:rsidR="00AF3ACA" w:rsidRPr="00B71C14" w:rsidRDefault="00AF3ACA" w:rsidP="00FE1A43">
      <w:pPr>
        <w:spacing w:before="60" w:after="60" w:line="312" w:lineRule="auto"/>
        <w:jc w:val="both"/>
        <w:rPr>
          <w:rFonts w:ascii="Times New Roman" w:hAnsi="Times New Roman"/>
          <w:color w:val="0D0D0D" w:themeColor="text1" w:themeTint="F2"/>
          <w:spacing w:val="-4"/>
          <w:sz w:val="26"/>
          <w:szCs w:val="26"/>
          <w:lang w:val="nl-NL"/>
        </w:rPr>
      </w:pPr>
      <w:r w:rsidRPr="00B71C14">
        <w:rPr>
          <w:rFonts w:ascii="Times New Roman" w:hAnsi="Times New Roman"/>
          <w:color w:val="0D0D0D" w:themeColor="text1" w:themeTint="F2"/>
          <w:spacing w:val="-4"/>
          <w:sz w:val="26"/>
          <w:szCs w:val="26"/>
          <w:lang w:val="nl-NL"/>
        </w:rPr>
        <w:lastRenderedPageBreak/>
        <w:tab/>
        <w:t>- Thứ hai, trên cơ sở những phân tích, tổng hợp và kế thừa từ các nghiên cứu trước đây, tác giả đã xác định được những yếu tố có ảnh hưởng đến NSLĐ và sự phát triển của các DNNVV. Đồng thời, tác giả cũng đề xuất được 02 mô hình để đánh giá các yếu tố bên ngoài và các yếu tố bên trong ảnh hưởng đến NSLĐ của loại hình doanh nghiệp này.</w:t>
      </w:r>
    </w:p>
    <w:p w14:paraId="07A2B888" w14:textId="77777777" w:rsidR="00AF3ACA" w:rsidRPr="00B71C14" w:rsidRDefault="00AF3ACA" w:rsidP="00FE1A43">
      <w:pPr>
        <w:pStyle w:val="ListParagraph"/>
        <w:numPr>
          <w:ilvl w:val="0"/>
          <w:numId w:val="14"/>
        </w:numPr>
        <w:spacing w:before="60" w:after="60" w:line="312" w:lineRule="auto"/>
        <w:ind w:left="851" w:hanging="284"/>
        <w:jc w:val="both"/>
        <w:rPr>
          <w:rFonts w:ascii="Times New Roman" w:hAnsi="Times New Roman"/>
          <w:b/>
          <w:color w:val="0D0D0D" w:themeColor="text1" w:themeTint="F2"/>
          <w:spacing w:val="-4"/>
          <w:sz w:val="26"/>
          <w:szCs w:val="26"/>
          <w:lang w:val="nl-NL"/>
        </w:rPr>
      </w:pPr>
      <w:r w:rsidRPr="00B71C14">
        <w:rPr>
          <w:rFonts w:ascii="Times New Roman" w:hAnsi="Times New Roman"/>
          <w:b/>
          <w:color w:val="0D0D0D" w:themeColor="text1" w:themeTint="F2"/>
          <w:spacing w:val="-4"/>
          <w:sz w:val="26"/>
          <w:szCs w:val="26"/>
          <w:lang w:val="nl-NL"/>
        </w:rPr>
        <w:t>Về mặt thực tiễn</w:t>
      </w:r>
    </w:p>
    <w:p w14:paraId="088DE64B" w14:textId="77777777" w:rsidR="00AF3ACA" w:rsidRPr="00B71C14" w:rsidRDefault="00AF3ACA" w:rsidP="00FE1A43">
      <w:pPr>
        <w:spacing w:before="60" w:after="60" w:line="312" w:lineRule="auto"/>
        <w:ind w:firstLine="567"/>
        <w:jc w:val="both"/>
        <w:rPr>
          <w:rFonts w:ascii="Times New Roman" w:hAnsi="Times New Roman"/>
          <w:color w:val="0D0D0D" w:themeColor="text1" w:themeTint="F2"/>
          <w:spacing w:val="-4"/>
          <w:sz w:val="26"/>
          <w:szCs w:val="26"/>
          <w:lang w:val="nl-NL"/>
        </w:rPr>
      </w:pPr>
      <w:r w:rsidRPr="00B71C14">
        <w:rPr>
          <w:rFonts w:ascii="Times New Roman" w:hAnsi="Times New Roman"/>
          <w:i/>
          <w:color w:val="0D0D0D" w:themeColor="text1" w:themeTint="F2"/>
          <w:spacing w:val="-4"/>
          <w:sz w:val="26"/>
          <w:szCs w:val="26"/>
          <w:lang w:val="nl-NL"/>
        </w:rPr>
        <w:t xml:space="preserve">- Thứ nhất, </w:t>
      </w:r>
      <w:r w:rsidRPr="00B71C14">
        <w:rPr>
          <w:rFonts w:ascii="Times New Roman" w:hAnsi="Times New Roman"/>
          <w:color w:val="0D0D0D" w:themeColor="text1" w:themeTint="F2"/>
          <w:spacing w:val="-4"/>
          <w:sz w:val="26"/>
          <w:szCs w:val="26"/>
          <w:lang w:val="nl-NL"/>
        </w:rPr>
        <w:t xml:space="preserve">đề tài đã đánh giá được thực trạng và so sánh được NSLĐ của các </w:t>
      </w:r>
      <w:r w:rsidRPr="00B71C14">
        <w:rPr>
          <w:rFonts w:ascii="Times New Roman" w:hAnsi="Times New Roman"/>
          <w:color w:val="0D0D0D" w:themeColor="text1" w:themeTint="F2"/>
          <w:spacing w:val="-2"/>
          <w:sz w:val="26"/>
          <w:szCs w:val="26"/>
          <w:lang w:val="nl-NL"/>
        </w:rPr>
        <w:t>DNNVV</w:t>
      </w:r>
      <w:r w:rsidRPr="00B71C14">
        <w:rPr>
          <w:rFonts w:ascii="Times New Roman" w:hAnsi="Times New Roman"/>
          <w:color w:val="0D0D0D" w:themeColor="text1" w:themeTint="F2"/>
          <w:spacing w:val="-4"/>
          <w:sz w:val="26"/>
          <w:szCs w:val="26"/>
          <w:lang w:val="nl-NL"/>
        </w:rPr>
        <w:t xml:space="preserve"> tại tỉnh Thái Nguyên. Đồng thời, cũng chỉ rõ được mức độ tác động của các yếu tố bên trong, bên ngoài tới NSLĐ của các DNNVV tại tỉnh Thái Nguyên., góp phần giúp Chính quyền địa phương và các doanh nghiệp có những định hướng và giải pháp phù hợp nhằm năng cao NSLĐ cho loại hình doanh nghiệp này.</w:t>
      </w:r>
    </w:p>
    <w:p w14:paraId="46C87727" w14:textId="77777777" w:rsidR="00AF3ACA" w:rsidRPr="00B71C14" w:rsidRDefault="00AF3ACA" w:rsidP="00FE1A43">
      <w:pPr>
        <w:spacing w:before="60" w:after="60" w:line="312" w:lineRule="auto"/>
        <w:ind w:firstLine="567"/>
        <w:jc w:val="both"/>
        <w:rPr>
          <w:rFonts w:ascii="Times New Roman" w:hAnsi="Times New Roman"/>
          <w:color w:val="0D0D0D" w:themeColor="text1" w:themeTint="F2"/>
          <w:spacing w:val="-4"/>
          <w:sz w:val="26"/>
          <w:szCs w:val="26"/>
          <w:lang w:val="nl-NL"/>
        </w:rPr>
      </w:pPr>
      <w:r w:rsidRPr="00B71C14">
        <w:rPr>
          <w:rFonts w:ascii="Times New Roman" w:hAnsi="Times New Roman"/>
          <w:i/>
          <w:color w:val="0D0D0D" w:themeColor="text1" w:themeTint="F2"/>
          <w:sz w:val="26"/>
          <w:szCs w:val="26"/>
          <w:lang w:val="nl-NL"/>
        </w:rPr>
        <w:t>- Thứ hai,</w:t>
      </w:r>
      <w:r w:rsidRPr="00B71C14">
        <w:rPr>
          <w:rFonts w:ascii="Times New Roman" w:hAnsi="Times New Roman"/>
          <w:color w:val="0D0D0D" w:themeColor="text1" w:themeTint="F2"/>
          <w:sz w:val="26"/>
          <w:szCs w:val="26"/>
          <w:lang w:val="nl-NL"/>
        </w:rPr>
        <w:t xml:space="preserve"> thông qua 02 mô hình nền tảng, đề tài </w:t>
      </w:r>
      <w:r w:rsidRPr="00B71C14">
        <w:rPr>
          <w:rFonts w:ascii="Times New Roman" w:hAnsi="Times New Roman"/>
          <w:color w:val="0D0D0D" w:themeColor="text1" w:themeTint="F2"/>
          <w:spacing w:val="-4"/>
          <w:sz w:val="26"/>
          <w:szCs w:val="26"/>
          <w:lang w:val="nl-NL"/>
        </w:rPr>
        <w:t>cũng phân tích được mức độ ảnh hưởng của từng yếu tố bên ngoài và các yếu tố bên trong ảnh hưởng đến NSLĐ của các DNNVV tại tỉnh Thái Nguyên, từ đó giúp tỉnh Thái Nguyên có thêm những căn cứ và giải pháp nhằm hỗ trợ các doanh nghiệp nhỏ và vừa này trong việc nâng cao năng suất lao động trong thời gian tới.</w:t>
      </w:r>
    </w:p>
    <w:p w14:paraId="138FFDF2" w14:textId="77777777" w:rsidR="00AF3ACA" w:rsidRPr="00B71C14" w:rsidRDefault="00AF3ACA" w:rsidP="00FE1A43">
      <w:pPr>
        <w:spacing w:before="60" w:after="60" w:line="312" w:lineRule="auto"/>
        <w:jc w:val="both"/>
        <w:rPr>
          <w:rFonts w:ascii="Times New Roman" w:hAnsi="Times New Roman"/>
          <w:b/>
          <w:bCs/>
          <w:color w:val="0D0D0D" w:themeColor="text1" w:themeTint="F2"/>
          <w:sz w:val="26"/>
          <w:szCs w:val="26"/>
        </w:rPr>
      </w:pPr>
      <w:r w:rsidRPr="00B71C14">
        <w:rPr>
          <w:rFonts w:ascii="Times New Roman" w:hAnsi="Times New Roman"/>
          <w:b/>
          <w:bCs/>
          <w:color w:val="0D0D0D" w:themeColor="text1" w:themeTint="F2"/>
          <w:sz w:val="26"/>
          <w:szCs w:val="26"/>
        </w:rPr>
        <w:t>4. Kết quả nghiên cứu</w:t>
      </w:r>
    </w:p>
    <w:p w14:paraId="160DDA2C" w14:textId="77777777" w:rsidR="00AF3ACA" w:rsidRPr="00B71C14" w:rsidRDefault="00AF3ACA" w:rsidP="00FE1A43">
      <w:pPr>
        <w:spacing w:before="60" w:after="60" w:line="312" w:lineRule="auto"/>
        <w:ind w:firstLine="567"/>
        <w:jc w:val="both"/>
        <w:rPr>
          <w:rFonts w:ascii="Times New Roman" w:hAnsi="Times New Roman"/>
          <w:color w:val="0D0D0D" w:themeColor="text1" w:themeTint="F2"/>
          <w:spacing w:val="6"/>
          <w:sz w:val="26"/>
          <w:szCs w:val="26"/>
        </w:rPr>
      </w:pPr>
      <w:r w:rsidRPr="00B71C14">
        <w:rPr>
          <w:rFonts w:ascii="Times New Roman" w:hAnsi="Times New Roman"/>
          <w:color w:val="0D0D0D" w:themeColor="text1" w:themeTint="F2"/>
          <w:spacing w:val="6"/>
          <w:sz w:val="26"/>
          <w:szCs w:val="26"/>
        </w:rPr>
        <w:t xml:space="preserve">- Đề tài đã đánh giá được tổng quan được các công trình nghiên cứu trong nước và trên thế giới có liên quan đến năng suất lao động và các yếu tố ảnh hưởng tới năng suất lao động của các doanh nghiệp nói chung và doanh nghiệp nhỏ và vừa nói riêng. </w:t>
      </w:r>
    </w:p>
    <w:p w14:paraId="2C7798BC" w14:textId="77777777" w:rsidR="00AF3ACA" w:rsidRPr="00B71C14" w:rsidRDefault="00AF3ACA" w:rsidP="00FE1A43">
      <w:pPr>
        <w:spacing w:before="60" w:after="60" w:line="312" w:lineRule="auto"/>
        <w:ind w:firstLine="567"/>
        <w:jc w:val="both"/>
        <w:rPr>
          <w:rFonts w:ascii="Times New Roman" w:hAnsi="Times New Roman"/>
          <w:color w:val="0D0D0D" w:themeColor="text1" w:themeTint="F2"/>
          <w:spacing w:val="2"/>
          <w:sz w:val="26"/>
          <w:szCs w:val="26"/>
        </w:rPr>
      </w:pPr>
      <w:r w:rsidRPr="00B71C14">
        <w:rPr>
          <w:rFonts w:ascii="Times New Roman" w:hAnsi="Times New Roman"/>
          <w:color w:val="0D0D0D" w:themeColor="text1" w:themeTint="F2"/>
          <w:spacing w:val="2"/>
          <w:sz w:val="26"/>
          <w:szCs w:val="26"/>
        </w:rPr>
        <w:t>- Việc thực hiện đề tài đã góp phần bổ sung vào lý thuyết về năng suất lao động và các yếu tố ảnh hưởng đến năng suất lao động của các doanh nghiệp nhỏ và vừa: Cụ thể, đã làm rõ hơn các nội dung liên quan đến khái niệm, đặc điểm, vai trò và và tầm quan trọng của năng suất lao động nói chung và các DNNVV nói riêng; làm rõ thêm sự khác biết giữa năng suất lao động cá nhân và năng suất lao động xã hội cũng như cách thức để đo lường năng suất lao động.</w:t>
      </w:r>
    </w:p>
    <w:p w14:paraId="032B3A78" w14:textId="77777777" w:rsidR="00AF3ACA" w:rsidRPr="00B71C14" w:rsidRDefault="00AF3ACA" w:rsidP="00FE1A43">
      <w:pPr>
        <w:spacing w:before="60" w:after="60" w:line="312" w:lineRule="auto"/>
        <w:ind w:firstLine="567"/>
        <w:jc w:val="both"/>
        <w:rPr>
          <w:rFonts w:ascii="Times New Roman" w:hAnsi="Times New Roman"/>
          <w:color w:val="0D0D0D" w:themeColor="text1" w:themeTint="F2"/>
          <w:spacing w:val="2"/>
          <w:sz w:val="26"/>
          <w:szCs w:val="26"/>
        </w:rPr>
      </w:pPr>
      <w:r w:rsidRPr="00B71C14">
        <w:rPr>
          <w:rFonts w:ascii="Times New Roman" w:hAnsi="Times New Roman"/>
          <w:color w:val="0D0D0D" w:themeColor="text1" w:themeTint="F2"/>
          <w:sz w:val="26"/>
          <w:szCs w:val="26"/>
        </w:rPr>
        <w:t>- Đề tài đã đánh giá được thực trạng về năng suất lao động theo lĩnh vực hoạt động, quy mô, loại hình của các doanh nghiệp nhỏ và vừa tại tỉnh Thái Nguyên. Đồng thời cũng phân tích được ảnh hưởng cũng như mức độ ảnh hưởng của các yếu tố bên trong, bên ngoài đến năng suất lao động của các DNNVV tại tỉnh Thái Nguyên</w:t>
      </w:r>
      <w:r w:rsidRPr="00B71C14">
        <w:rPr>
          <w:rFonts w:ascii="Times New Roman" w:hAnsi="Times New Roman"/>
          <w:color w:val="0D0D0D" w:themeColor="text1" w:themeTint="F2"/>
          <w:spacing w:val="2"/>
          <w:sz w:val="26"/>
          <w:szCs w:val="26"/>
        </w:rPr>
        <w:t xml:space="preserve">. </w:t>
      </w:r>
    </w:p>
    <w:p w14:paraId="2C6EBCBA" w14:textId="77777777" w:rsidR="00AF3ACA" w:rsidRPr="00B71C14" w:rsidRDefault="00AF3ACA" w:rsidP="00FE1A43">
      <w:pPr>
        <w:spacing w:before="60" w:after="60" w:line="312" w:lineRule="auto"/>
        <w:ind w:firstLine="567"/>
        <w:jc w:val="both"/>
        <w:rPr>
          <w:rFonts w:ascii="Times New Roman" w:hAnsi="Times New Roman"/>
          <w:color w:val="0D0D0D" w:themeColor="text1" w:themeTint="F2"/>
          <w:spacing w:val="2"/>
          <w:sz w:val="26"/>
          <w:szCs w:val="26"/>
        </w:rPr>
      </w:pPr>
      <w:r w:rsidRPr="00B71C14">
        <w:rPr>
          <w:rFonts w:ascii="Times New Roman" w:hAnsi="Times New Roman"/>
          <w:color w:val="0D0D0D" w:themeColor="text1" w:themeTint="F2"/>
          <w:spacing w:val="2"/>
          <w:sz w:val="26"/>
          <w:szCs w:val="26"/>
        </w:rPr>
        <w:t xml:space="preserve">- Kết quả, chỉ ra được mức độ ảnh hưởng của mỗi yếu tố đến năng suất lao động của các doanh nghiệp nhỏ và vừa tại tỉnh Thái Nguyên. Cụ thể, đối với các yếu tố bên ngoài, tất cả các yếu tố đều có tác động thuận chiều đến NSLĐ của các DNNVV, trong đó động lực được xem là yếu tố có tác động mạnh nhất. Trong khi đó, các yếu tố bên trong doanh nghiệp như đầu tư </w:t>
      </w:r>
      <w:r w:rsidRPr="00B71C14">
        <w:rPr>
          <w:rFonts w:ascii="Times New Roman" w:hAnsi="Times New Roman"/>
          <w:color w:val="0D0D0D" w:themeColor="text1" w:themeTint="F2"/>
          <w:spacing w:val="2"/>
          <w:sz w:val="26"/>
          <w:szCs w:val="26"/>
        </w:rPr>
        <w:lastRenderedPageBreak/>
        <w:t>cho nghiên, quy mô doanh nghiệp, trình độ học vấn của chủ doanh nghiệp, mức lương (thu nhập)…. Đều có ảnh hưởng đáng kể đến NSLĐ của các DNNVV này.</w:t>
      </w:r>
    </w:p>
    <w:p w14:paraId="2F4AE8B7" w14:textId="77777777" w:rsidR="00AF3ACA" w:rsidRPr="00B71C14" w:rsidRDefault="00AF3ACA" w:rsidP="00FE1A43">
      <w:pPr>
        <w:spacing w:before="60" w:after="60" w:line="312" w:lineRule="auto"/>
        <w:ind w:firstLine="567"/>
        <w:jc w:val="both"/>
        <w:rPr>
          <w:rFonts w:ascii="Times New Roman" w:hAnsi="Times New Roman"/>
          <w:color w:val="0D0D0D" w:themeColor="text1" w:themeTint="F2"/>
          <w:spacing w:val="2"/>
          <w:sz w:val="26"/>
          <w:szCs w:val="26"/>
        </w:rPr>
      </w:pPr>
      <w:r w:rsidRPr="00B71C14">
        <w:rPr>
          <w:rFonts w:ascii="Times New Roman" w:hAnsi="Times New Roman"/>
          <w:color w:val="0D0D0D" w:themeColor="text1" w:themeTint="F2"/>
          <w:spacing w:val="2"/>
          <w:sz w:val="26"/>
          <w:szCs w:val="26"/>
        </w:rPr>
        <w:t>- Nghiên cứu cũng chỉ ra được những thuận lợi và khó khăn của các doanh nghiệp nhỏ và vừa tại tỉnh Thái Nguyên trong việc nâng cao năng suất lao động. Cụ thể, những thuận lợi cho việc tăng năng suất của tỉnh là tỉnh có động lực tăng trưởng tốt trong những năm qua, năng suất xã hội và năng suất cá nhân của tỉnh cao hơn so với bình quân của cả nước; Thái Nguyên có lực lượng lao động dồi dào, khả năng đào tạo tại chỗ tốt nên đáp ứng yêu cầu của doanh nghiệp; các ứng dụng KHKT và công nghệ tại các DNNVV có xu hướng gia tăng. Tuy nhiên, khó khăn là số lượng doanh nghiệp siêu nhỏ lại áp đảo so với các doanh nghiệp quy mô lớn hơn và xu hướng này vẫn tiếp tục gia tăng; chuyển dịch lao động lại có xu hướng từ lĩnh vực có tốc độ tăng năng suất cao hơn sang lĩnh vực có năng suất thấp hơn. Ngoài ra, DNNVV của tỉnh phần lớn là doanh nghiệp non trẻ nên trình độ và kỹ năng quản lý của chủ DN còn nhiều hạn chế.</w:t>
      </w:r>
    </w:p>
    <w:p w14:paraId="67CE8759" w14:textId="77777777" w:rsidR="00AF3ACA" w:rsidRPr="00B71C14" w:rsidRDefault="00AF3ACA" w:rsidP="00FE1A43">
      <w:pPr>
        <w:spacing w:before="60" w:after="60" w:line="312" w:lineRule="auto"/>
        <w:ind w:firstLine="567"/>
        <w:jc w:val="both"/>
        <w:rPr>
          <w:rFonts w:ascii="Times New Roman" w:hAnsi="Times New Roman"/>
          <w:color w:val="0D0D0D" w:themeColor="text1" w:themeTint="F2"/>
          <w:spacing w:val="2"/>
          <w:sz w:val="26"/>
          <w:szCs w:val="26"/>
        </w:rPr>
      </w:pPr>
      <w:r w:rsidRPr="00B71C14">
        <w:rPr>
          <w:rFonts w:ascii="Times New Roman" w:hAnsi="Times New Roman"/>
          <w:color w:val="0D0D0D" w:themeColor="text1" w:themeTint="F2"/>
          <w:spacing w:val="2"/>
          <w:sz w:val="26"/>
          <w:szCs w:val="26"/>
        </w:rPr>
        <w:t>Từ những đánh giá về thực trạng năng suất lao động, những phân tích về các yếu tố ảnh hưởng tới NSLĐ cùng với đó là những quan điểm, mục tiêu và định hướng nghiên cứu đã đề xuất được các nhóm giải pháp riêng cho mỗi đối tượng là cán bộ quản lý Nhà nước của tỉnh và cán bộ quản lý doanh nghiệp. Trên cơ sở đó cũng đưa ra một số kiến nghị cho cơ quan Trung ương và chính quyền tỉnh Thái Nguyên nhằm hỗ trợ các DNNVV tại tỉnh Thái Nguyên trong việc nâng cao NSLĐ và phát triển loại hình doanh nghiệp này trong thời gian tới.</w:t>
      </w:r>
    </w:p>
    <w:p w14:paraId="792B5D7C" w14:textId="77777777" w:rsidR="00AF3ACA" w:rsidRPr="00B71C14" w:rsidRDefault="00AF3ACA" w:rsidP="00FE1A43">
      <w:pPr>
        <w:spacing w:before="60" w:after="60" w:line="312" w:lineRule="auto"/>
        <w:jc w:val="both"/>
        <w:rPr>
          <w:rFonts w:ascii="Times New Roman" w:hAnsi="Times New Roman"/>
          <w:b/>
          <w:bCs/>
          <w:color w:val="0D0D0D" w:themeColor="text1" w:themeTint="F2"/>
          <w:sz w:val="26"/>
          <w:szCs w:val="26"/>
        </w:rPr>
      </w:pPr>
      <w:r w:rsidRPr="00B71C14">
        <w:rPr>
          <w:rFonts w:ascii="Times New Roman" w:hAnsi="Times New Roman"/>
          <w:b/>
          <w:bCs/>
          <w:color w:val="0D0D0D" w:themeColor="text1" w:themeTint="F2"/>
          <w:sz w:val="26"/>
          <w:szCs w:val="26"/>
        </w:rPr>
        <w:t>5. Sản phẩm</w:t>
      </w:r>
    </w:p>
    <w:p w14:paraId="0FAE5D6E" w14:textId="77777777" w:rsidR="00AF3ACA" w:rsidRPr="00B71C14" w:rsidRDefault="00AF3ACA" w:rsidP="00FE1A43">
      <w:pPr>
        <w:spacing w:before="60" w:after="60" w:line="312" w:lineRule="auto"/>
        <w:jc w:val="both"/>
        <w:rPr>
          <w:rFonts w:ascii="Times New Roman" w:hAnsi="Times New Roman"/>
          <w:b/>
          <w:bCs/>
          <w:i/>
          <w:iCs/>
          <w:color w:val="0D0D0D" w:themeColor="text1" w:themeTint="F2"/>
          <w:sz w:val="26"/>
          <w:szCs w:val="26"/>
        </w:rPr>
      </w:pPr>
      <w:r w:rsidRPr="00B71C14">
        <w:rPr>
          <w:rFonts w:ascii="Times New Roman" w:hAnsi="Times New Roman"/>
          <w:b/>
          <w:bCs/>
          <w:i/>
          <w:iCs/>
          <w:color w:val="0D0D0D" w:themeColor="text1" w:themeTint="F2"/>
          <w:sz w:val="26"/>
          <w:szCs w:val="26"/>
        </w:rPr>
        <w:t>5.1. Sản phẩm khoa học</w:t>
      </w:r>
    </w:p>
    <w:p w14:paraId="2F42F059" w14:textId="77777777" w:rsidR="00AF3ACA" w:rsidRPr="00B71C14" w:rsidRDefault="00AF3ACA" w:rsidP="00FE1A43">
      <w:pPr>
        <w:pStyle w:val="ListParagraph"/>
        <w:numPr>
          <w:ilvl w:val="0"/>
          <w:numId w:val="14"/>
        </w:numPr>
        <w:spacing w:before="60" w:after="60" w:line="312" w:lineRule="auto"/>
        <w:ind w:left="851" w:right="-23" w:hanging="284"/>
        <w:jc w:val="both"/>
        <w:rPr>
          <w:rFonts w:ascii="Times New Roman" w:hAnsi="Times New Roman"/>
          <w:i/>
          <w:iCs/>
          <w:color w:val="0D0D0D" w:themeColor="text1" w:themeTint="F2"/>
          <w:sz w:val="26"/>
          <w:szCs w:val="26"/>
        </w:rPr>
      </w:pPr>
      <w:r w:rsidRPr="00B71C14">
        <w:rPr>
          <w:rFonts w:ascii="Times New Roman" w:hAnsi="Times New Roman"/>
          <w:i/>
          <w:iCs/>
          <w:color w:val="0D0D0D" w:themeColor="text1" w:themeTint="F2"/>
          <w:sz w:val="26"/>
          <w:szCs w:val="26"/>
        </w:rPr>
        <w:t>Bài báo ISI/Scopus</w:t>
      </w:r>
    </w:p>
    <w:p w14:paraId="360B4054" w14:textId="77777777" w:rsidR="00AF3ACA" w:rsidRPr="00B71C14" w:rsidRDefault="00AF3ACA" w:rsidP="00FE1A43">
      <w:pPr>
        <w:spacing w:before="60" w:after="60" w:line="312" w:lineRule="auto"/>
        <w:jc w:val="both"/>
        <w:rPr>
          <w:rFonts w:ascii="Times New Roman" w:hAnsi="Times New Roman"/>
          <w:bCs/>
          <w:color w:val="0D0D0D" w:themeColor="text1" w:themeTint="F2"/>
          <w:sz w:val="26"/>
          <w:szCs w:val="26"/>
        </w:rPr>
      </w:pPr>
      <w:r w:rsidRPr="00B71C14">
        <w:rPr>
          <w:rFonts w:ascii="Times New Roman" w:hAnsi="Times New Roman"/>
          <w:bCs/>
          <w:color w:val="0D0D0D" w:themeColor="text1" w:themeTint="F2"/>
          <w:sz w:val="26"/>
          <w:szCs w:val="26"/>
        </w:rPr>
        <w:t xml:space="preserve">1. </w:t>
      </w:r>
      <w:r w:rsidRPr="00B71C14">
        <w:rPr>
          <w:rFonts w:ascii="Times New Roman" w:hAnsi="Times New Roman"/>
          <w:b/>
          <w:bCs/>
          <w:color w:val="0D0D0D" w:themeColor="text1" w:themeTint="F2"/>
          <w:sz w:val="26"/>
          <w:szCs w:val="26"/>
        </w:rPr>
        <w:t>Nguyen Dac Dung</w:t>
      </w:r>
      <w:r w:rsidRPr="00B71C14">
        <w:rPr>
          <w:rFonts w:ascii="Times New Roman" w:hAnsi="Times New Roman"/>
          <w:bCs/>
          <w:color w:val="0D0D0D" w:themeColor="text1" w:themeTint="F2"/>
          <w:sz w:val="26"/>
          <w:szCs w:val="26"/>
        </w:rPr>
        <w:t>, Tran Quang Huy (2023), “How do factors affect labour productivity and</w:t>
      </w:r>
      <w:r w:rsidRPr="00B71C14">
        <w:rPr>
          <w:rFonts w:ascii="Times New Roman" w:hAnsi="Times New Roman"/>
          <w:color w:val="0D0D0D" w:themeColor="text1" w:themeTint="F2"/>
          <w:sz w:val="26"/>
          <w:szCs w:val="26"/>
        </w:rPr>
        <w:t xml:space="preserve"> </w:t>
      </w:r>
      <w:r w:rsidRPr="00B71C14">
        <w:rPr>
          <w:rFonts w:ascii="Times New Roman" w:hAnsi="Times New Roman"/>
          <w:bCs/>
          <w:color w:val="0D0D0D" w:themeColor="text1" w:themeTint="F2"/>
          <w:sz w:val="26"/>
          <w:szCs w:val="26"/>
        </w:rPr>
        <w:t>satisfaction in small and medium-sized enterprises in</w:t>
      </w:r>
      <w:r w:rsidRPr="00B71C14">
        <w:rPr>
          <w:rFonts w:ascii="Times New Roman" w:hAnsi="Times New Roman"/>
          <w:color w:val="0D0D0D" w:themeColor="text1" w:themeTint="F2"/>
          <w:sz w:val="26"/>
          <w:szCs w:val="26"/>
        </w:rPr>
        <w:t xml:space="preserve"> </w:t>
      </w:r>
      <w:r w:rsidRPr="00B71C14">
        <w:rPr>
          <w:rFonts w:ascii="Times New Roman" w:hAnsi="Times New Roman"/>
          <w:bCs/>
          <w:color w:val="0D0D0D" w:themeColor="text1" w:themeTint="F2"/>
          <w:sz w:val="26"/>
          <w:szCs w:val="26"/>
        </w:rPr>
        <w:t xml:space="preserve">Thai Nguyen, Vietnam?”, </w:t>
      </w:r>
      <w:r w:rsidRPr="00B71C14">
        <w:rPr>
          <w:rFonts w:ascii="Times New Roman" w:hAnsi="Times New Roman"/>
          <w:bCs/>
          <w:i/>
          <w:color w:val="0D0D0D" w:themeColor="text1" w:themeTint="F2"/>
          <w:sz w:val="26"/>
          <w:szCs w:val="26"/>
        </w:rPr>
        <w:t xml:space="preserve">Int. J. Productivity and Quality Management, Vol. X, No. Y. </w:t>
      </w:r>
      <w:r w:rsidRPr="00B71C14">
        <w:rPr>
          <w:rFonts w:ascii="Times New Roman" w:hAnsi="Times New Roman"/>
          <w:color w:val="0D0D0D" w:themeColor="text1" w:themeTint="F2"/>
          <w:sz w:val="26"/>
          <w:szCs w:val="26"/>
        </w:rPr>
        <w:t>DOI: 10.1504/IJPQM.2023.10058011</w:t>
      </w:r>
      <w:r w:rsidRPr="00B71C14">
        <w:rPr>
          <w:rFonts w:ascii="Times New Roman" w:hAnsi="Times New Roman"/>
          <w:bCs/>
          <w:color w:val="0D0D0D" w:themeColor="text1" w:themeTint="F2"/>
          <w:sz w:val="26"/>
          <w:szCs w:val="26"/>
        </w:rPr>
        <w:t xml:space="preserve"> (Q3, Accepted Manuscript). </w:t>
      </w:r>
    </w:p>
    <w:p w14:paraId="68AFA09E" w14:textId="77777777" w:rsidR="00AF3ACA" w:rsidRPr="00B71C14" w:rsidRDefault="00AF3ACA" w:rsidP="00FE1A43">
      <w:pPr>
        <w:spacing w:before="60" w:after="60" w:line="312" w:lineRule="auto"/>
        <w:jc w:val="both"/>
        <w:rPr>
          <w:rFonts w:ascii="Times New Roman" w:hAnsi="Times New Roman"/>
          <w:bCs/>
          <w:color w:val="0D0D0D" w:themeColor="text1" w:themeTint="F2"/>
          <w:sz w:val="26"/>
          <w:szCs w:val="26"/>
        </w:rPr>
      </w:pPr>
      <w:r w:rsidRPr="00B71C14">
        <w:rPr>
          <w:rFonts w:ascii="Times New Roman" w:hAnsi="Times New Roman"/>
          <w:bCs/>
          <w:color w:val="0D0D0D" w:themeColor="text1" w:themeTint="F2"/>
          <w:sz w:val="26"/>
          <w:szCs w:val="26"/>
        </w:rPr>
        <w:t xml:space="preserve">2. </w:t>
      </w:r>
      <w:r w:rsidRPr="00B71C14">
        <w:rPr>
          <w:rFonts w:ascii="Times New Roman" w:hAnsi="Times New Roman"/>
          <w:b/>
          <w:bCs/>
          <w:color w:val="0D0D0D" w:themeColor="text1" w:themeTint="F2"/>
          <w:sz w:val="26"/>
          <w:szCs w:val="26"/>
        </w:rPr>
        <w:t xml:space="preserve">Nguyen Dac Dung </w:t>
      </w:r>
      <w:r w:rsidRPr="00B71C14">
        <w:rPr>
          <w:rFonts w:ascii="Times New Roman" w:hAnsi="Times New Roman"/>
          <w:bCs/>
          <w:color w:val="0D0D0D" w:themeColor="text1" w:themeTint="F2"/>
          <w:sz w:val="26"/>
          <w:szCs w:val="26"/>
        </w:rPr>
        <w:t xml:space="preserve">(2023), “How does innovation impact labor productivity in microenterprises compared to other factors? Case study in Thai Nguyen, Vietnam”, </w:t>
      </w:r>
      <w:r w:rsidRPr="00B71C14">
        <w:rPr>
          <w:rFonts w:ascii="Times New Roman" w:hAnsi="Times New Roman"/>
          <w:i/>
          <w:color w:val="0D0D0D" w:themeColor="text1" w:themeTint="F2"/>
          <w:sz w:val="26"/>
          <w:szCs w:val="26"/>
        </w:rPr>
        <w:t>Int. J. of Business Performance Management,</w:t>
      </w:r>
      <w:r w:rsidRPr="00B71C14">
        <w:rPr>
          <w:rFonts w:ascii="Times New Roman" w:hAnsi="Times New Roman"/>
          <w:b/>
          <w:color w:val="0D0D0D" w:themeColor="text1" w:themeTint="F2"/>
          <w:sz w:val="26"/>
          <w:szCs w:val="26"/>
        </w:rPr>
        <w:t xml:space="preserve"> </w:t>
      </w:r>
      <w:r w:rsidRPr="00B71C14">
        <w:rPr>
          <w:rFonts w:ascii="Times New Roman" w:hAnsi="Times New Roman"/>
          <w:bCs/>
          <w:color w:val="0D0D0D" w:themeColor="text1" w:themeTint="F2"/>
          <w:sz w:val="26"/>
          <w:szCs w:val="26"/>
        </w:rPr>
        <w:t xml:space="preserve">Vol. X, No. Y. </w:t>
      </w:r>
      <w:r w:rsidRPr="00B71C14">
        <w:rPr>
          <w:rFonts w:ascii="Times New Roman" w:hAnsi="Times New Roman"/>
          <w:color w:val="0D0D0D" w:themeColor="text1" w:themeTint="F2"/>
          <w:sz w:val="26"/>
          <w:szCs w:val="26"/>
        </w:rPr>
        <w:t xml:space="preserve">DOI: 10.1504/IJBPM.2025.10062467 </w:t>
      </w:r>
      <w:r w:rsidRPr="00B71C14">
        <w:rPr>
          <w:rFonts w:ascii="Times New Roman" w:hAnsi="Times New Roman"/>
          <w:bCs/>
          <w:color w:val="0D0D0D" w:themeColor="text1" w:themeTint="F2"/>
          <w:sz w:val="26"/>
          <w:szCs w:val="26"/>
        </w:rPr>
        <w:t>(Q4, Accepted Manuscript).</w:t>
      </w:r>
    </w:p>
    <w:p w14:paraId="34B1BFE4" w14:textId="77777777" w:rsidR="00AF3ACA" w:rsidRPr="00B71C14" w:rsidRDefault="00AF3ACA" w:rsidP="00FE1A43">
      <w:pPr>
        <w:spacing w:before="60" w:after="60" w:line="312" w:lineRule="auto"/>
        <w:jc w:val="both"/>
        <w:rPr>
          <w:rFonts w:ascii="Times New Roman" w:hAnsi="Times New Roman"/>
          <w:color w:val="0D0D0D" w:themeColor="text1" w:themeTint="F2"/>
          <w:sz w:val="26"/>
          <w:szCs w:val="26"/>
        </w:rPr>
      </w:pPr>
      <w:r w:rsidRPr="00B71C14">
        <w:rPr>
          <w:rFonts w:ascii="Times New Roman" w:hAnsi="Times New Roman"/>
          <w:color w:val="0D0D0D" w:themeColor="text1" w:themeTint="F2"/>
          <w:sz w:val="26"/>
          <w:szCs w:val="26"/>
        </w:rPr>
        <w:t xml:space="preserve">3. Ngo Minh Hai, Le Minh Tu &amp; </w:t>
      </w:r>
      <w:r w:rsidRPr="00B71C14">
        <w:rPr>
          <w:rFonts w:ascii="Times New Roman" w:hAnsi="Times New Roman"/>
          <w:b/>
          <w:color w:val="0D0D0D" w:themeColor="text1" w:themeTint="F2"/>
          <w:sz w:val="26"/>
          <w:szCs w:val="26"/>
        </w:rPr>
        <w:t>Nguyen Dac Dung</w:t>
      </w:r>
      <w:r w:rsidRPr="00B71C14">
        <w:rPr>
          <w:rFonts w:ascii="Times New Roman" w:hAnsi="Times New Roman"/>
          <w:color w:val="0D0D0D" w:themeColor="text1" w:themeTint="F2"/>
          <w:sz w:val="26"/>
          <w:szCs w:val="26"/>
        </w:rPr>
        <w:t xml:space="preserve"> (2023), “Survival</w:t>
      </w:r>
      <w:r w:rsidRPr="00B71C14">
        <w:rPr>
          <w:rFonts w:ascii="Times New Roman" w:hAnsi="Times New Roman"/>
          <w:color w:val="0D0D0D" w:themeColor="text1" w:themeTint="F2"/>
          <w:sz w:val="26"/>
          <w:szCs w:val="26"/>
        </w:rPr>
        <w:br/>
        <w:t xml:space="preserve">of SMEs: business environment, financial performance, bank credit, and accounting errors”, </w:t>
      </w:r>
      <w:r w:rsidRPr="00B71C14">
        <w:rPr>
          <w:rFonts w:ascii="Times New Roman" w:hAnsi="Times New Roman"/>
          <w:i/>
          <w:color w:val="0D0D0D" w:themeColor="text1" w:themeTint="F2"/>
          <w:sz w:val="26"/>
          <w:szCs w:val="26"/>
        </w:rPr>
        <w:lastRenderedPageBreak/>
        <w:t>Macroeconomics and Finance in Emerging Market Economies</w:t>
      </w:r>
      <w:r w:rsidRPr="00B71C14">
        <w:rPr>
          <w:rFonts w:ascii="Times New Roman" w:hAnsi="Times New Roman"/>
          <w:color w:val="0D0D0D" w:themeColor="text1" w:themeTint="F2"/>
          <w:sz w:val="26"/>
          <w:szCs w:val="26"/>
        </w:rPr>
        <w:t xml:space="preserve">, DOI: 10.1080/17520843.2023.2238993. (Q3).  </w:t>
      </w:r>
    </w:p>
    <w:p w14:paraId="221B5649" w14:textId="7434E71B" w:rsidR="00AF3ACA" w:rsidRPr="00B71C14" w:rsidRDefault="00AF3ACA" w:rsidP="00FE1A43">
      <w:pPr>
        <w:spacing w:before="60" w:after="60" w:line="312" w:lineRule="auto"/>
        <w:jc w:val="both"/>
        <w:rPr>
          <w:rFonts w:ascii="Times New Roman" w:hAnsi="Times New Roman"/>
          <w:bCs/>
          <w:color w:val="0D0D0D" w:themeColor="text1" w:themeTint="F2"/>
          <w:sz w:val="26"/>
          <w:szCs w:val="26"/>
        </w:rPr>
      </w:pPr>
      <w:r w:rsidRPr="00B71C14">
        <w:rPr>
          <w:rFonts w:ascii="Times New Roman" w:hAnsi="Times New Roman"/>
          <w:bCs/>
          <w:color w:val="0D0D0D" w:themeColor="text1" w:themeTint="F2"/>
          <w:sz w:val="26"/>
          <w:szCs w:val="26"/>
        </w:rPr>
        <w:t xml:space="preserve">4. </w:t>
      </w:r>
      <w:r w:rsidRPr="00B71C14">
        <w:rPr>
          <w:rFonts w:ascii="Times New Roman" w:hAnsi="Times New Roman"/>
          <w:b/>
          <w:bCs/>
          <w:color w:val="0D0D0D" w:themeColor="text1" w:themeTint="F2"/>
          <w:sz w:val="26"/>
          <w:szCs w:val="26"/>
        </w:rPr>
        <w:t>Nguyen Dac Dung (2024)</w:t>
      </w:r>
      <w:r w:rsidRPr="00B71C14">
        <w:rPr>
          <w:rFonts w:ascii="Times New Roman" w:hAnsi="Times New Roman"/>
          <w:bCs/>
          <w:color w:val="0D0D0D" w:themeColor="text1" w:themeTint="F2"/>
          <w:sz w:val="26"/>
          <w:szCs w:val="26"/>
        </w:rPr>
        <w:t xml:space="preserve">, “The How productivity and trade liberalization can affect the economies of developing nations is illustrated by the Vietnamese manufacturing sectors case”, </w:t>
      </w:r>
      <w:r w:rsidRPr="00B71C14">
        <w:rPr>
          <w:rFonts w:ascii="Times New Roman" w:hAnsi="Times New Roman"/>
          <w:bCs/>
          <w:i/>
          <w:color w:val="0D0D0D" w:themeColor="text1" w:themeTint="F2"/>
          <w:sz w:val="26"/>
          <w:szCs w:val="26"/>
        </w:rPr>
        <w:t>Organizations and Markets in Emerging Economies</w:t>
      </w:r>
      <w:r w:rsidRPr="00B71C14">
        <w:rPr>
          <w:rFonts w:ascii="Times New Roman" w:hAnsi="Times New Roman"/>
          <w:bCs/>
          <w:color w:val="0D0D0D" w:themeColor="text1" w:themeTint="F2"/>
          <w:sz w:val="26"/>
          <w:szCs w:val="26"/>
        </w:rPr>
        <w:t>, 15, 1(30), pp. 109–126. (Q3).</w:t>
      </w:r>
    </w:p>
    <w:p w14:paraId="0DC9FACD" w14:textId="77777777" w:rsidR="00AF3ACA" w:rsidRPr="00B71C14" w:rsidRDefault="00AF3ACA" w:rsidP="00FE1A43">
      <w:pPr>
        <w:pStyle w:val="ListParagraph"/>
        <w:numPr>
          <w:ilvl w:val="0"/>
          <w:numId w:val="14"/>
        </w:numPr>
        <w:spacing w:before="60" w:after="60" w:line="312" w:lineRule="auto"/>
        <w:ind w:left="851" w:right="-23" w:hanging="284"/>
        <w:jc w:val="both"/>
        <w:rPr>
          <w:rFonts w:ascii="Times New Roman" w:hAnsi="Times New Roman"/>
          <w:i/>
          <w:iCs/>
          <w:color w:val="0D0D0D" w:themeColor="text1" w:themeTint="F2"/>
          <w:sz w:val="26"/>
          <w:szCs w:val="26"/>
        </w:rPr>
      </w:pPr>
      <w:r w:rsidRPr="00B71C14">
        <w:rPr>
          <w:rFonts w:ascii="Times New Roman" w:hAnsi="Times New Roman"/>
          <w:i/>
          <w:iCs/>
          <w:color w:val="0D0D0D" w:themeColor="text1" w:themeTint="F2"/>
          <w:sz w:val="26"/>
          <w:szCs w:val="26"/>
        </w:rPr>
        <w:t>Bài báo trong nước</w:t>
      </w:r>
    </w:p>
    <w:p w14:paraId="18A73A81" w14:textId="1BD8EB8F" w:rsidR="00AF3ACA" w:rsidRPr="00B71C14" w:rsidRDefault="00AF3ACA" w:rsidP="00FE1A43">
      <w:pPr>
        <w:spacing w:before="60" w:after="60" w:line="312" w:lineRule="auto"/>
        <w:jc w:val="both"/>
        <w:rPr>
          <w:rFonts w:ascii="Times New Roman" w:hAnsi="Times New Roman"/>
          <w:bCs/>
          <w:i/>
          <w:color w:val="0D0D0D" w:themeColor="text1" w:themeTint="F2"/>
          <w:sz w:val="26"/>
          <w:szCs w:val="26"/>
        </w:rPr>
      </w:pPr>
      <w:r w:rsidRPr="00B71C14">
        <w:rPr>
          <w:rFonts w:ascii="Times New Roman" w:hAnsi="Times New Roman"/>
          <w:color w:val="0D0D0D" w:themeColor="text1" w:themeTint="F2"/>
          <w:sz w:val="26"/>
          <w:szCs w:val="26"/>
        </w:rPr>
        <w:t xml:space="preserve">1. </w:t>
      </w:r>
      <w:r w:rsidRPr="00B71C14">
        <w:rPr>
          <w:rFonts w:ascii="Times New Roman" w:hAnsi="Times New Roman"/>
          <w:b/>
          <w:bCs/>
          <w:color w:val="0D0D0D" w:themeColor="text1" w:themeTint="F2"/>
          <w:sz w:val="26"/>
          <w:szCs w:val="26"/>
        </w:rPr>
        <w:t>Nguyễn Đắc Dũng</w:t>
      </w:r>
      <w:r w:rsidRPr="00B71C14">
        <w:rPr>
          <w:rFonts w:ascii="Times New Roman" w:hAnsi="Times New Roman"/>
          <w:bCs/>
          <w:color w:val="0D0D0D" w:themeColor="text1" w:themeTint="F2"/>
          <w:sz w:val="26"/>
          <w:szCs w:val="26"/>
        </w:rPr>
        <w:t xml:space="preserve">, Nông Thị Minh Ngọc (2024), “Xu hướng chuyển dịch lao động và tác động tới tăng năng suất lao động trong các doanh nghiệp nhỏ và vừa tỉnh Thái Nguyên”. </w:t>
      </w:r>
      <w:r w:rsidRPr="00B71C14">
        <w:rPr>
          <w:rFonts w:ascii="Times New Roman" w:hAnsi="Times New Roman"/>
          <w:bCs/>
          <w:i/>
          <w:color w:val="0D0D0D" w:themeColor="text1" w:themeTint="F2"/>
          <w:sz w:val="26"/>
          <w:szCs w:val="26"/>
        </w:rPr>
        <w:t xml:space="preserve">Tạp chí Kinh tế &amp; Quản trị Kinh doanh, </w:t>
      </w:r>
      <w:r w:rsidRPr="001230D2">
        <w:rPr>
          <w:rFonts w:ascii="Times New Roman" w:hAnsi="Times New Roman"/>
          <w:bCs/>
          <w:color w:val="0D0D0D" w:themeColor="text1" w:themeTint="F2"/>
          <w:sz w:val="26"/>
          <w:szCs w:val="26"/>
        </w:rPr>
        <w:t>28, tr. 59-70.</w:t>
      </w:r>
    </w:p>
    <w:p w14:paraId="627C2AE5" w14:textId="77777777" w:rsidR="00AF3ACA" w:rsidRPr="00B71C14" w:rsidRDefault="00AF3ACA" w:rsidP="00FE1A43">
      <w:pPr>
        <w:spacing w:before="60" w:after="60" w:line="312" w:lineRule="auto"/>
        <w:jc w:val="both"/>
        <w:rPr>
          <w:rFonts w:ascii="Times New Roman" w:hAnsi="Times New Roman"/>
          <w:b/>
          <w:bCs/>
          <w:i/>
          <w:iCs/>
          <w:color w:val="0D0D0D" w:themeColor="text1" w:themeTint="F2"/>
          <w:sz w:val="26"/>
          <w:szCs w:val="26"/>
        </w:rPr>
      </w:pPr>
      <w:r w:rsidRPr="00B71C14">
        <w:rPr>
          <w:rFonts w:ascii="Times New Roman" w:hAnsi="Times New Roman"/>
          <w:b/>
          <w:bCs/>
          <w:i/>
          <w:iCs/>
          <w:color w:val="0D0D0D" w:themeColor="text1" w:themeTint="F2"/>
          <w:sz w:val="26"/>
          <w:szCs w:val="26"/>
        </w:rPr>
        <w:t>5.2. Sản phẩm đào tạo</w:t>
      </w:r>
    </w:p>
    <w:p w14:paraId="508690B2" w14:textId="77777777" w:rsidR="00AF3ACA" w:rsidRPr="00B71C14" w:rsidRDefault="00AF3ACA" w:rsidP="00FE1A43">
      <w:pPr>
        <w:spacing w:before="60" w:after="60" w:line="312" w:lineRule="auto"/>
        <w:ind w:firstLine="567"/>
        <w:jc w:val="both"/>
        <w:rPr>
          <w:rFonts w:ascii="Times New Roman" w:hAnsi="Times New Roman"/>
          <w:color w:val="0D0D0D" w:themeColor="text1" w:themeTint="F2"/>
          <w:sz w:val="26"/>
          <w:szCs w:val="26"/>
        </w:rPr>
      </w:pPr>
      <w:r w:rsidRPr="00B71C14">
        <w:rPr>
          <w:rFonts w:ascii="Times New Roman" w:hAnsi="Times New Roman"/>
          <w:color w:val="0D0D0D" w:themeColor="text1" w:themeTint="F2"/>
          <w:sz w:val="26"/>
          <w:szCs w:val="26"/>
        </w:rPr>
        <w:t xml:space="preserve">NCS Nguyễn Đắc Dũng đã hoàn thành việc thực hiện các chuyên đề 1, 2, 3 của luận án tiến sĩ theo Quyết định thành lập hội đồng số </w:t>
      </w:r>
      <w:bookmarkStart w:id="2" w:name="_Hlk106876643"/>
      <w:r w:rsidRPr="00B71C14">
        <w:rPr>
          <w:rFonts w:ascii="Times New Roman" w:hAnsi="Times New Roman"/>
          <w:color w:val="0D0D0D" w:themeColor="text1" w:themeTint="F2"/>
          <w:sz w:val="26"/>
          <w:szCs w:val="26"/>
        </w:rPr>
        <w:t xml:space="preserve">1426/QĐ-ĐHKT&amp;QTKD-ĐT ngày 21/11/2023 và 1662/QĐ-ĐHKT&amp;QTKD-ĐT ngày 28/12/2023 </w:t>
      </w:r>
      <w:bookmarkEnd w:id="2"/>
      <w:r w:rsidRPr="00B71C14">
        <w:rPr>
          <w:rFonts w:ascii="Times New Roman" w:hAnsi="Times New Roman"/>
          <w:color w:val="0D0D0D" w:themeColor="text1" w:themeTint="F2"/>
          <w:sz w:val="26"/>
          <w:szCs w:val="26"/>
        </w:rPr>
        <w:t>của Hiệu trưởng Trường Đại học Kinh tế &amp; Quản trị Kinh doanh, và biên bản họp Hội đồng đánh giá ngày 29/11/2023 và 25/01/2024.</w:t>
      </w:r>
    </w:p>
    <w:p w14:paraId="5569E005" w14:textId="77777777" w:rsidR="00AF3ACA" w:rsidRPr="00B71C14" w:rsidRDefault="00AF3ACA" w:rsidP="00FE1A43">
      <w:pPr>
        <w:spacing w:before="60" w:after="60" w:line="312" w:lineRule="auto"/>
        <w:jc w:val="both"/>
        <w:rPr>
          <w:rFonts w:ascii="Times New Roman" w:hAnsi="Times New Roman"/>
          <w:b/>
          <w:bCs/>
          <w:i/>
          <w:iCs/>
          <w:color w:val="0D0D0D" w:themeColor="text1" w:themeTint="F2"/>
          <w:sz w:val="26"/>
          <w:szCs w:val="26"/>
        </w:rPr>
      </w:pPr>
      <w:r w:rsidRPr="00B71C14">
        <w:rPr>
          <w:rFonts w:ascii="Times New Roman" w:hAnsi="Times New Roman"/>
          <w:b/>
          <w:bCs/>
          <w:i/>
          <w:iCs/>
          <w:color w:val="0D0D0D" w:themeColor="text1" w:themeTint="F2"/>
          <w:sz w:val="26"/>
          <w:szCs w:val="26"/>
        </w:rPr>
        <w:t>5.3. Sản phẩm ứng dụng</w:t>
      </w:r>
    </w:p>
    <w:p w14:paraId="59C3F41C" w14:textId="77777777" w:rsidR="00AF3ACA" w:rsidRPr="00B71C14" w:rsidRDefault="00AF3ACA" w:rsidP="00FE1A43">
      <w:pPr>
        <w:spacing w:before="60" w:after="60" w:line="312" w:lineRule="auto"/>
        <w:ind w:firstLine="567"/>
        <w:jc w:val="both"/>
        <w:rPr>
          <w:rFonts w:ascii="Times New Roman" w:hAnsi="Times New Roman"/>
          <w:color w:val="0D0D0D" w:themeColor="text1" w:themeTint="F2"/>
          <w:sz w:val="26"/>
          <w:szCs w:val="26"/>
        </w:rPr>
      </w:pPr>
      <w:r w:rsidRPr="00B71C14">
        <w:rPr>
          <w:rFonts w:ascii="Times New Roman" w:hAnsi="Times New Roman"/>
          <w:color w:val="0D0D0D" w:themeColor="text1" w:themeTint="F2"/>
          <w:sz w:val="26"/>
          <w:szCs w:val="26"/>
        </w:rPr>
        <w:t>- Báo cáo phân tích thực trạng năng suất lao động tại các DNNVV ở tỉnh TN.</w:t>
      </w:r>
    </w:p>
    <w:p w14:paraId="4D78BD46" w14:textId="77777777" w:rsidR="00AF3ACA" w:rsidRPr="00B71C14" w:rsidRDefault="00AF3ACA" w:rsidP="00FE1A43">
      <w:pPr>
        <w:spacing w:before="60" w:after="60" w:line="312" w:lineRule="auto"/>
        <w:ind w:firstLine="567"/>
        <w:jc w:val="both"/>
        <w:rPr>
          <w:rFonts w:ascii="Times New Roman" w:hAnsi="Times New Roman"/>
          <w:color w:val="0D0D0D" w:themeColor="text1" w:themeTint="F2"/>
          <w:sz w:val="26"/>
          <w:szCs w:val="26"/>
        </w:rPr>
      </w:pPr>
      <w:r w:rsidRPr="00B71C14">
        <w:rPr>
          <w:rFonts w:ascii="Times New Roman" w:hAnsi="Times New Roman"/>
          <w:color w:val="0D0D0D" w:themeColor="text1" w:themeTint="F2"/>
          <w:sz w:val="26"/>
          <w:szCs w:val="26"/>
        </w:rPr>
        <w:t>- Báo cáo phân tích các yếu tố ảnh hưởng đến năng suất lao động trong các DNNVV ở tỉnh Thái Nguyên.</w:t>
      </w:r>
    </w:p>
    <w:p w14:paraId="2C01FDDF" w14:textId="77777777" w:rsidR="00AF3ACA" w:rsidRPr="00B71C14" w:rsidRDefault="00AF3ACA" w:rsidP="00FE1A43">
      <w:pPr>
        <w:spacing w:before="60" w:after="60" w:line="312" w:lineRule="auto"/>
        <w:ind w:firstLine="567"/>
        <w:jc w:val="both"/>
        <w:rPr>
          <w:rFonts w:ascii="Times New Roman" w:hAnsi="Times New Roman"/>
          <w:color w:val="0D0D0D" w:themeColor="text1" w:themeTint="F2"/>
          <w:sz w:val="26"/>
          <w:szCs w:val="26"/>
        </w:rPr>
      </w:pPr>
      <w:r w:rsidRPr="00B71C14">
        <w:rPr>
          <w:rFonts w:ascii="Times New Roman" w:hAnsi="Times New Roman"/>
          <w:color w:val="0D0D0D" w:themeColor="text1" w:themeTint="F2"/>
          <w:sz w:val="26"/>
          <w:szCs w:val="26"/>
        </w:rPr>
        <w:t>- Đề xuất các giải pháp nhằm nâng cao năng suất lao động tại các DNNVV ở tỉnh Thái Nguyên trong thời gian tới.</w:t>
      </w:r>
    </w:p>
    <w:p w14:paraId="63752CE0" w14:textId="77777777" w:rsidR="00AF3ACA" w:rsidRPr="00B71C14" w:rsidRDefault="00AF3ACA" w:rsidP="00FE1A43">
      <w:pPr>
        <w:spacing w:before="60" w:after="60" w:line="312" w:lineRule="auto"/>
        <w:jc w:val="both"/>
        <w:rPr>
          <w:rFonts w:ascii="Times New Roman" w:hAnsi="Times New Roman"/>
          <w:b/>
          <w:bCs/>
          <w:color w:val="0D0D0D" w:themeColor="text1" w:themeTint="F2"/>
          <w:sz w:val="26"/>
          <w:szCs w:val="26"/>
        </w:rPr>
      </w:pPr>
      <w:r w:rsidRPr="00B71C14">
        <w:rPr>
          <w:rFonts w:ascii="Times New Roman" w:hAnsi="Times New Roman"/>
          <w:b/>
          <w:bCs/>
          <w:color w:val="0D0D0D" w:themeColor="text1" w:themeTint="F2"/>
          <w:sz w:val="26"/>
          <w:szCs w:val="26"/>
        </w:rPr>
        <w:t>6. Phương thức chuyển giao, địa chỉ ứng dụng, tác động và lợi ích mang lại của kết quả nghiên cứu</w:t>
      </w:r>
    </w:p>
    <w:p w14:paraId="2147778D" w14:textId="77777777" w:rsidR="00AF3ACA" w:rsidRPr="00B71C14" w:rsidRDefault="00AF3ACA" w:rsidP="00FE1A43">
      <w:pPr>
        <w:spacing w:before="60" w:after="60" w:line="312" w:lineRule="auto"/>
        <w:jc w:val="both"/>
        <w:rPr>
          <w:rFonts w:ascii="Times New Roman" w:hAnsi="Times New Roman"/>
          <w:b/>
          <w:bCs/>
          <w:i/>
          <w:iCs/>
          <w:color w:val="0D0D0D" w:themeColor="text1" w:themeTint="F2"/>
          <w:sz w:val="26"/>
          <w:szCs w:val="26"/>
        </w:rPr>
      </w:pPr>
      <w:r w:rsidRPr="00B71C14">
        <w:rPr>
          <w:rFonts w:ascii="Times New Roman" w:hAnsi="Times New Roman"/>
          <w:b/>
          <w:bCs/>
          <w:i/>
          <w:iCs/>
          <w:color w:val="0D0D0D" w:themeColor="text1" w:themeTint="F2"/>
          <w:sz w:val="26"/>
          <w:szCs w:val="26"/>
        </w:rPr>
        <w:t>6.1. Phương thức chuyển giao</w:t>
      </w:r>
    </w:p>
    <w:p w14:paraId="4DC21E75" w14:textId="77777777" w:rsidR="00AF3ACA" w:rsidRPr="00B71C14" w:rsidRDefault="00AF3ACA" w:rsidP="00FE1A43">
      <w:pPr>
        <w:spacing w:before="60" w:after="60" w:line="312" w:lineRule="auto"/>
        <w:ind w:firstLine="567"/>
        <w:jc w:val="both"/>
        <w:rPr>
          <w:rFonts w:ascii="Times New Roman" w:hAnsi="Times New Roman"/>
          <w:color w:val="0D0D0D" w:themeColor="text1" w:themeTint="F2"/>
          <w:sz w:val="26"/>
          <w:szCs w:val="26"/>
        </w:rPr>
      </w:pPr>
      <w:r w:rsidRPr="00B71C14">
        <w:rPr>
          <w:rFonts w:ascii="Times New Roman" w:hAnsi="Times New Roman"/>
          <w:color w:val="0D0D0D" w:themeColor="text1" w:themeTint="F2"/>
          <w:sz w:val="26"/>
          <w:szCs w:val="26"/>
        </w:rPr>
        <w:t>Sau khi hoàn thành nghiên cứu, kết quả của đề tài được xây dựng thành bản đề xuất và được công bố công khai, các tổ chức và cá nhân có nhu cầu đều có thể tiếp cận và tham khảo.</w:t>
      </w:r>
    </w:p>
    <w:p w14:paraId="2B175E39" w14:textId="77777777" w:rsidR="00AF3ACA" w:rsidRPr="00B71C14" w:rsidRDefault="00AF3ACA" w:rsidP="00FE1A43">
      <w:pPr>
        <w:spacing w:before="60" w:after="60" w:line="312" w:lineRule="auto"/>
        <w:jc w:val="both"/>
        <w:rPr>
          <w:rFonts w:ascii="Times New Roman" w:hAnsi="Times New Roman"/>
          <w:b/>
          <w:bCs/>
          <w:i/>
          <w:iCs/>
          <w:color w:val="0D0D0D" w:themeColor="text1" w:themeTint="F2"/>
          <w:sz w:val="26"/>
          <w:szCs w:val="26"/>
        </w:rPr>
      </w:pPr>
      <w:r w:rsidRPr="00B71C14">
        <w:rPr>
          <w:rFonts w:ascii="Times New Roman" w:hAnsi="Times New Roman"/>
          <w:b/>
          <w:bCs/>
          <w:i/>
          <w:iCs/>
          <w:color w:val="0D0D0D" w:themeColor="text1" w:themeTint="F2"/>
          <w:sz w:val="26"/>
          <w:szCs w:val="26"/>
        </w:rPr>
        <w:t>6.2. Địa chỉ ứng dụng</w:t>
      </w:r>
    </w:p>
    <w:p w14:paraId="3A8683E1" w14:textId="77777777" w:rsidR="00AF3ACA" w:rsidRPr="00B71C14" w:rsidRDefault="00AF3ACA" w:rsidP="00FE1A43">
      <w:pPr>
        <w:spacing w:before="60" w:after="60" w:line="312" w:lineRule="auto"/>
        <w:ind w:firstLine="567"/>
        <w:jc w:val="both"/>
        <w:rPr>
          <w:rFonts w:ascii="Times New Roman" w:hAnsi="Times New Roman"/>
          <w:bCs/>
          <w:color w:val="0D0D0D" w:themeColor="text1" w:themeTint="F2"/>
          <w:sz w:val="26"/>
          <w:szCs w:val="26"/>
          <w:lang w:val="it-IT"/>
        </w:rPr>
      </w:pPr>
      <w:r w:rsidRPr="00B71C14">
        <w:rPr>
          <w:rFonts w:ascii="Times New Roman" w:hAnsi="Times New Roman"/>
          <w:bCs/>
          <w:color w:val="0D0D0D" w:themeColor="text1" w:themeTint="F2"/>
          <w:sz w:val="26"/>
          <w:szCs w:val="26"/>
          <w:lang w:val="it-IT"/>
        </w:rPr>
        <w:t>Kết quả của đề tài là tài liệu tham khảo có giá trị cho đối tượng là các giảng viên, các nhà nghiên cứu và người học chuyên ngành Kinh tế, Quản lý kinh tế và Quản trị kinh doanh trong các trường Đại học, Cao đẳng, đặc biệt là các cơ sở giáo dục trên địa bàn tỉnh Thái Nguyên.</w:t>
      </w:r>
    </w:p>
    <w:p w14:paraId="557E1A0A" w14:textId="77777777" w:rsidR="00AF3ACA" w:rsidRPr="00B71C14" w:rsidRDefault="00AF3ACA" w:rsidP="00FE1A43">
      <w:pPr>
        <w:spacing w:before="60" w:after="60" w:line="312" w:lineRule="auto"/>
        <w:jc w:val="both"/>
        <w:rPr>
          <w:rFonts w:ascii="Times New Roman" w:hAnsi="Times New Roman"/>
          <w:b/>
          <w:bCs/>
          <w:i/>
          <w:iCs/>
          <w:color w:val="0D0D0D" w:themeColor="text1" w:themeTint="F2"/>
          <w:sz w:val="26"/>
          <w:szCs w:val="26"/>
        </w:rPr>
      </w:pPr>
      <w:r w:rsidRPr="00B71C14">
        <w:rPr>
          <w:rFonts w:ascii="Times New Roman" w:hAnsi="Times New Roman"/>
          <w:b/>
          <w:bCs/>
          <w:i/>
          <w:iCs/>
          <w:color w:val="0D0D0D" w:themeColor="text1" w:themeTint="F2"/>
          <w:sz w:val="26"/>
          <w:szCs w:val="26"/>
        </w:rPr>
        <w:t>6.3. Tác động và lợi ích mang lại của kết quả nghiên cứu</w:t>
      </w:r>
    </w:p>
    <w:p w14:paraId="61B9E086" w14:textId="77777777" w:rsidR="00AF3ACA" w:rsidRPr="00B71C14" w:rsidRDefault="00AF3ACA" w:rsidP="00FE1A43">
      <w:pPr>
        <w:pStyle w:val="ListParagraph"/>
        <w:numPr>
          <w:ilvl w:val="0"/>
          <w:numId w:val="15"/>
        </w:numPr>
        <w:spacing w:before="60" w:after="60" w:line="312" w:lineRule="auto"/>
        <w:ind w:left="0" w:right="-23" w:firstLine="567"/>
        <w:jc w:val="both"/>
        <w:rPr>
          <w:rFonts w:ascii="Times New Roman" w:hAnsi="Times New Roman"/>
          <w:b/>
          <w:bCs/>
          <w:color w:val="0D0D0D" w:themeColor="text1" w:themeTint="F2"/>
          <w:sz w:val="26"/>
          <w:szCs w:val="26"/>
        </w:rPr>
      </w:pPr>
      <w:r w:rsidRPr="00B71C14">
        <w:rPr>
          <w:rFonts w:ascii="Times New Roman" w:hAnsi="Times New Roman"/>
          <w:b/>
          <w:bCs/>
          <w:color w:val="0D0D0D" w:themeColor="text1" w:themeTint="F2"/>
          <w:sz w:val="26"/>
          <w:szCs w:val="26"/>
        </w:rPr>
        <w:t xml:space="preserve"> Đối với lĩnh vực giáo dục và đào tạo</w:t>
      </w:r>
    </w:p>
    <w:p w14:paraId="32E76E4A" w14:textId="77777777" w:rsidR="00AF3ACA" w:rsidRPr="00B71C14" w:rsidRDefault="00AF3ACA" w:rsidP="00FE1A43">
      <w:pPr>
        <w:spacing w:before="60" w:after="60" w:line="312" w:lineRule="auto"/>
        <w:ind w:firstLine="567"/>
        <w:jc w:val="both"/>
        <w:rPr>
          <w:rFonts w:ascii="Times New Roman" w:hAnsi="Times New Roman"/>
          <w:bCs/>
          <w:color w:val="0D0D0D" w:themeColor="text1" w:themeTint="F2"/>
          <w:sz w:val="26"/>
          <w:szCs w:val="26"/>
          <w:lang w:val="it-IT"/>
        </w:rPr>
      </w:pPr>
      <w:r w:rsidRPr="00B71C14">
        <w:rPr>
          <w:rFonts w:ascii="Times New Roman" w:hAnsi="Times New Roman"/>
          <w:bCs/>
          <w:color w:val="0D0D0D" w:themeColor="text1" w:themeTint="F2"/>
          <w:sz w:val="26"/>
          <w:szCs w:val="26"/>
          <w:lang w:val="it-IT"/>
        </w:rPr>
        <w:lastRenderedPageBreak/>
        <w:t>Kết quả của đề tài là tài liệu tham khảo có giá trị cho đối tượng là các giảng viên, các nhà nghiên cứu và người học chuyên ngành Kinh tế, Quản lý kinh tế và Quản trị kinh doanh trong các trường Đại học, Cao đẳng, đặc biệt là các cơ sở giáo dục trên địa bàn tỉnh Thái Nguyên.</w:t>
      </w:r>
    </w:p>
    <w:p w14:paraId="737EDF27" w14:textId="77777777" w:rsidR="00AF3ACA" w:rsidRPr="00B71C14" w:rsidRDefault="00AF3ACA" w:rsidP="00FE1A43">
      <w:pPr>
        <w:pStyle w:val="ListParagraph"/>
        <w:numPr>
          <w:ilvl w:val="0"/>
          <w:numId w:val="15"/>
        </w:numPr>
        <w:spacing w:before="60" w:after="60" w:line="312" w:lineRule="auto"/>
        <w:ind w:left="0" w:right="-23" w:firstLine="567"/>
        <w:jc w:val="both"/>
        <w:rPr>
          <w:rFonts w:ascii="Times New Roman" w:hAnsi="Times New Roman"/>
          <w:b/>
          <w:bCs/>
          <w:color w:val="0D0D0D" w:themeColor="text1" w:themeTint="F2"/>
          <w:sz w:val="26"/>
          <w:szCs w:val="26"/>
          <w:lang w:val="it-IT"/>
        </w:rPr>
      </w:pPr>
      <w:r w:rsidRPr="00B71C14">
        <w:rPr>
          <w:rFonts w:ascii="Times New Roman" w:hAnsi="Times New Roman"/>
          <w:b/>
          <w:bCs/>
          <w:color w:val="0D0D0D" w:themeColor="text1" w:themeTint="F2"/>
          <w:sz w:val="26"/>
          <w:szCs w:val="26"/>
          <w:lang w:val="it-IT"/>
        </w:rPr>
        <w:t xml:space="preserve"> Đối với lĩnh vực khoa học và công nghệ có liên quan</w:t>
      </w:r>
    </w:p>
    <w:p w14:paraId="6543C5F0" w14:textId="77777777" w:rsidR="00AF3ACA" w:rsidRPr="00B71C14" w:rsidRDefault="00AF3ACA" w:rsidP="00FE1A43">
      <w:pPr>
        <w:spacing w:before="60" w:after="60" w:line="312" w:lineRule="auto"/>
        <w:ind w:firstLine="567"/>
        <w:jc w:val="both"/>
        <w:rPr>
          <w:rFonts w:ascii="Times New Roman" w:hAnsi="Times New Roman"/>
          <w:bCs/>
          <w:color w:val="0D0D0D" w:themeColor="text1" w:themeTint="F2"/>
          <w:sz w:val="26"/>
          <w:szCs w:val="26"/>
          <w:lang w:val="it-IT"/>
        </w:rPr>
      </w:pPr>
      <w:r w:rsidRPr="00B71C14">
        <w:rPr>
          <w:rFonts w:ascii="Times New Roman" w:hAnsi="Times New Roman"/>
          <w:bCs/>
          <w:color w:val="0D0D0D" w:themeColor="text1" w:themeTint="F2"/>
          <w:sz w:val="26"/>
          <w:szCs w:val="26"/>
          <w:lang w:val="it-IT"/>
        </w:rPr>
        <w:t>Kết quả nghiên cứu của đề tài sẽ đóng góp vào sự phát triển của khoa học công nghệ nhằm nâng cao năng suất lao động và hiệu quả của doanh nghiệp.</w:t>
      </w:r>
    </w:p>
    <w:p w14:paraId="740D823E" w14:textId="77777777" w:rsidR="00AF3ACA" w:rsidRPr="00B71C14" w:rsidRDefault="00AF3ACA" w:rsidP="00FE1A43">
      <w:pPr>
        <w:pStyle w:val="ListParagraph"/>
        <w:numPr>
          <w:ilvl w:val="0"/>
          <w:numId w:val="15"/>
        </w:numPr>
        <w:spacing w:before="60" w:after="60" w:line="312" w:lineRule="auto"/>
        <w:ind w:left="0" w:right="-23" w:firstLine="567"/>
        <w:jc w:val="both"/>
        <w:rPr>
          <w:rFonts w:ascii="Times New Roman" w:hAnsi="Times New Roman"/>
          <w:b/>
          <w:bCs/>
          <w:color w:val="0D0D0D" w:themeColor="text1" w:themeTint="F2"/>
          <w:sz w:val="26"/>
          <w:szCs w:val="26"/>
          <w:lang w:val="it-IT"/>
        </w:rPr>
      </w:pPr>
      <w:r w:rsidRPr="00B71C14">
        <w:rPr>
          <w:rFonts w:ascii="Times New Roman" w:hAnsi="Times New Roman"/>
          <w:b/>
          <w:bCs/>
          <w:color w:val="0D0D0D" w:themeColor="text1" w:themeTint="F2"/>
          <w:sz w:val="26"/>
          <w:szCs w:val="26"/>
          <w:lang w:val="it-IT"/>
        </w:rPr>
        <w:t xml:space="preserve"> Đối với phát triển kinh tế-xã hội</w:t>
      </w:r>
    </w:p>
    <w:p w14:paraId="454A809B" w14:textId="77777777" w:rsidR="00AF3ACA" w:rsidRPr="00B71C14" w:rsidRDefault="00AF3ACA" w:rsidP="00FE1A43">
      <w:pPr>
        <w:spacing w:before="60" w:after="60" w:line="312" w:lineRule="auto"/>
        <w:ind w:firstLine="567"/>
        <w:jc w:val="both"/>
        <w:rPr>
          <w:rFonts w:ascii="Times New Roman" w:hAnsi="Times New Roman"/>
          <w:bCs/>
          <w:color w:val="0D0D0D" w:themeColor="text1" w:themeTint="F2"/>
          <w:spacing w:val="4"/>
          <w:sz w:val="26"/>
          <w:szCs w:val="26"/>
          <w:lang w:val="it-IT"/>
        </w:rPr>
      </w:pPr>
      <w:r w:rsidRPr="00B71C14">
        <w:rPr>
          <w:rFonts w:ascii="Times New Roman" w:hAnsi="Times New Roman"/>
          <w:bCs/>
          <w:color w:val="0D0D0D" w:themeColor="text1" w:themeTint="F2"/>
          <w:spacing w:val="4"/>
          <w:sz w:val="26"/>
          <w:szCs w:val="26"/>
          <w:lang w:val="it-IT"/>
        </w:rPr>
        <w:t>Mục tiêu hướng tới của đề tài nhằm nâng cao năng suất lao động tại các DNNVV từ đó góp phần quan trọng vào việc thúc đẩy phát triển kinh tế xã hội của tỉnh Thái Nguyên.</w:t>
      </w:r>
    </w:p>
    <w:p w14:paraId="56348C5B" w14:textId="77777777" w:rsidR="00AF3ACA" w:rsidRPr="00B71C14" w:rsidRDefault="00AF3ACA" w:rsidP="00FE1A43">
      <w:pPr>
        <w:pStyle w:val="ListParagraph"/>
        <w:numPr>
          <w:ilvl w:val="0"/>
          <w:numId w:val="15"/>
        </w:numPr>
        <w:spacing w:before="60" w:after="60" w:line="312" w:lineRule="auto"/>
        <w:ind w:left="0" w:right="-23" w:firstLine="567"/>
        <w:jc w:val="both"/>
        <w:rPr>
          <w:rFonts w:ascii="Times New Roman" w:hAnsi="Times New Roman"/>
          <w:b/>
          <w:color w:val="0D0D0D" w:themeColor="text1" w:themeTint="F2"/>
          <w:sz w:val="26"/>
          <w:szCs w:val="26"/>
          <w:lang w:val="it-IT"/>
        </w:rPr>
      </w:pPr>
      <w:r w:rsidRPr="00B71C14">
        <w:rPr>
          <w:rFonts w:ascii="Times New Roman" w:hAnsi="Times New Roman"/>
          <w:b/>
          <w:color w:val="0D0D0D" w:themeColor="text1" w:themeTint="F2"/>
          <w:sz w:val="26"/>
          <w:szCs w:val="26"/>
          <w:lang w:val="nl-NL"/>
        </w:rPr>
        <w:t xml:space="preserve"> Đối với tổ chức chủ trì và các cơ sở ứng dụng kết quả nghiên cứu</w:t>
      </w:r>
    </w:p>
    <w:p w14:paraId="38F954ED" w14:textId="77777777" w:rsidR="00AF3ACA" w:rsidRPr="00B71C14" w:rsidRDefault="00AF3ACA" w:rsidP="00FE1A43">
      <w:pPr>
        <w:spacing w:before="60" w:after="60" w:line="312" w:lineRule="auto"/>
        <w:ind w:firstLine="567"/>
        <w:jc w:val="both"/>
        <w:rPr>
          <w:rFonts w:ascii="Times New Roman" w:hAnsi="Times New Roman"/>
          <w:color w:val="0D0D0D" w:themeColor="text1" w:themeTint="F2"/>
          <w:sz w:val="26"/>
          <w:szCs w:val="26"/>
          <w:lang w:val="it-IT"/>
        </w:rPr>
      </w:pPr>
      <w:r w:rsidRPr="00B71C14">
        <w:rPr>
          <w:rFonts w:ascii="Times New Roman" w:hAnsi="Times New Roman"/>
          <w:color w:val="0D0D0D" w:themeColor="text1" w:themeTint="F2"/>
          <w:sz w:val="26"/>
          <w:szCs w:val="26"/>
          <w:lang w:val="it-IT"/>
        </w:rPr>
        <w:t>Đề tài góp phần củng cố và nâng cao kinh nghiệm nghiêu cứu khoa học cho đội ngũ cán bộ giảng viên, đặc biệt là đội ngũ giảng viên trẻ, đồng thời góp phần thúc đẩy và nâng cao vị thế hoạt động nghiên cứu và chuyển giao KHCN cho ĐHTN nói chung và ĐH Kinh tế và QTKD nói riêng.</w:t>
      </w:r>
    </w:p>
    <w:p w14:paraId="503BE815" w14:textId="77777777" w:rsidR="00AF3ACA" w:rsidRPr="00B71C14" w:rsidRDefault="00AF3ACA" w:rsidP="00FE1A43">
      <w:pPr>
        <w:spacing w:before="60" w:after="60" w:line="312" w:lineRule="auto"/>
        <w:ind w:firstLine="567"/>
        <w:jc w:val="both"/>
        <w:rPr>
          <w:rFonts w:ascii="Times New Roman" w:hAnsi="Times New Roman"/>
          <w:color w:val="0D0D0D" w:themeColor="text1" w:themeTint="F2"/>
          <w:sz w:val="26"/>
          <w:szCs w:val="26"/>
        </w:rPr>
      </w:pPr>
      <w:r w:rsidRPr="00B71C14">
        <w:rPr>
          <w:rFonts w:ascii="Times New Roman" w:hAnsi="Times New Roman"/>
          <w:color w:val="0D0D0D" w:themeColor="text1" w:themeTint="F2"/>
          <w:sz w:val="26"/>
          <w:szCs w:val="26"/>
          <w:lang w:val="it-IT"/>
        </w:rPr>
        <w:t>Đối với các cơ sở ứng dụng, đề tài sẽ đề xuất những giải pháp phù hợp nhằm nâng cao năng suất lao động tại các DNNVV trên địa bàn tỉnh Thái Nguyên.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F3ACA" w:rsidRPr="00B71C14" w14:paraId="619C48C7" w14:textId="77777777" w:rsidTr="007A210D">
        <w:tc>
          <w:tcPr>
            <w:tcW w:w="4531" w:type="dxa"/>
          </w:tcPr>
          <w:p w14:paraId="1F450D59" w14:textId="08CDA1ED" w:rsidR="00AF3ACA" w:rsidRPr="00B71C14" w:rsidRDefault="00AF3ACA" w:rsidP="00FE1A43">
            <w:pPr>
              <w:spacing w:before="60" w:after="60" w:line="312" w:lineRule="auto"/>
              <w:jc w:val="both"/>
              <w:rPr>
                <w:rFonts w:ascii="Times New Roman" w:hAnsi="Times New Roman"/>
                <w:b/>
                <w:bCs/>
                <w:color w:val="0D0D0D" w:themeColor="text1" w:themeTint="F2"/>
                <w:sz w:val="26"/>
                <w:szCs w:val="26"/>
              </w:rPr>
            </w:pPr>
          </w:p>
        </w:tc>
        <w:tc>
          <w:tcPr>
            <w:tcW w:w="4531" w:type="dxa"/>
          </w:tcPr>
          <w:p w14:paraId="7F39A5D8" w14:textId="0A9ECA90" w:rsidR="00AF3ACA" w:rsidRPr="00B71C14" w:rsidRDefault="00AF3ACA" w:rsidP="00FE1A43">
            <w:pPr>
              <w:spacing w:before="60" w:after="60" w:line="312" w:lineRule="auto"/>
              <w:jc w:val="both"/>
              <w:rPr>
                <w:rFonts w:ascii="Times New Roman" w:hAnsi="Times New Roman"/>
                <w:b/>
                <w:color w:val="0D0D0D" w:themeColor="text1" w:themeTint="F2"/>
                <w:sz w:val="26"/>
                <w:szCs w:val="26"/>
              </w:rPr>
            </w:pPr>
          </w:p>
        </w:tc>
      </w:tr>
    </w:tbl>
    <w:p w14:paraId="43A0D721" w14:textId="77777777" w:rsidR="00AF3ACA" w:rsidRPr="00B71C14" w:rsidRDefault="00AF3ACA" w:rsidP="00AF3ACA">
      <w:pPr>
        <w:spacing w:before="60" w:after="60" w:line="336" w:lineRule="auto"/>
        <w:jc w:val="center"/>
        <w:rPr>
          <w:rFonts w:ascii="Times New Roman" w:hAnsi="Times New Roman"/>
          <w:b/>
          <w:color w:val="0D0D0D" w:themeColor="text1" w:themeTint="F2"/>
          <w:sz w:val="26"/>
          <w:szCs w:val="26"/>
          <w:lang w:val="nl-NL"/>
        </w:rPr>
      </w:pPr>
    </w:p>
    <w:p w14:paraId="0C69E8DB" w14:textId="77777777" w:rsidR="00AF3ACA" w:rsidRPr="00B71C14" w:rsidRDefault="00AF3ACA" w:rsidP="00AF3ACA">
      <w:pPr>
        <w:rPr>
          <w:rFonts w:ascii="Times New Roman" w:hAnsi="Times New Roman"/>
          <w:b/>
          <w:color w:val="0D0D0D" w:themeColor="text1" w:themeTint="F2"/>
          <w:sz w:val="26"/>
          <w:szCs w:val="26"/>
          <w:lang w:val="nl-NL"/>
        </w:rPr>
      </w:pPr>
      <w:r w:rsidRPr="00B71C14">
        <w:rPr>
          <w:rFonts w:ascii="Times New Roman" w:hAnsi="Times New Roman"/>
          <w:b/>
          <w:color w:val="0D0D0D" w:themeColor="text1" w:themeTint="F2"/>
          <w:sz w:val="26"/>
          <w:szCs w:val="26"/>
          <w:lang w:val="nl-NL"/>
        </w:rPr>
        <w:br w:type="page"/>
      </w:r>
    </w:p>
    <w:p w14:paraId="5616C132" w14:textId="20CD58B1" w:rsidR="00AF3ACA" w:rsidRDefault="00AF3ACA" w:rsidP="00AF3ACA">
      <w:pPr>
        <w:spacing w:before="60" w:after="60" w:line="312" w:lineRule="auto"/>
        <w:jc w:val="center"/>
        <w:rPr>
          <w:rFonts w:ascii="Times New Roman" w:hAnsi="Times New Roman"/>
          <w:b/>
          <w:bCs/>
          <w:color w:val="0D0D0D" w:themeColor="text1" w:themeTint="F2"/>
          <w:sz w:val="28"/>
          <w:szCs w:val="26"/>
        </w:rPr>
      </w:pPr>
      <w:r w:rsidRPr="00B71C14">
        <w:rPr>
          <w:rFonts w:ascii="Times New Roman" w:hAnsi="Times New Roman"/>
          <w:b/>
          <w:bCs/>
          <w:color w:val="0D0D0D" w:themeColor="text1" w:themeTint="F2"/>
          <w:sz w:val="28"/>
          <w:szCs w:val="26"/>
        </w:rPr>
        <w:lastRenderedPageBreak/>
        <w:t>INFORMATION</w:t>
      </w:r>
      <w:r w:rsidR="004F1D70">
        <w:rPr>
          <w:rFonts w:ascii="Times New Roman" w:hAnsi="Times New Roman"/>
          <w:b/>
          <w:bCs/>
          <w:color w:val="0D0D0D" w:themeColor="text1" w:themeTint="F2"/>
          <w:sz w:val="28"/>
          <w:szCs w:val="26"/>
        </w:rPr>
        <w:t xml:space="preserve"> ON RESEARCH RESULTS</w:t>
      </w:r>
    </w:p>
    <w:p w14:paraId="09D9FBD5" w14:textId="77777777" w:rsidR="00AF3ACA" w:rsidRPr="00B71C14" w:rsidRDefault="00AF3ACA" w:rsidP="00AF3ACA">
      <w:pPr>
        <w:spacing w:before="60" w:after="60" w:line="312" w:lineRule="auto"/>
        <w:jc w:val="center"/>
        <w:rPr>
          <w:rFonts w:ascii="Times New Roman" w:hAnsi="Times New Roman"/>
          <w:b/>
          <w:bCs/>
          <w:color w:val="0D0D0D" w:themeColor="text1" w:themeTint="F2"/>
          <w:sz w:val="28"/>
          <w:szCs w:val="26"/>
        </w:rPr>
      </w:pPr>
    </w:p>
    <w:p w14:paraId="41FE7860" w14:textId="77777777" w:rsidR="00AF3ACA" w:rsidRPr="00B71C14" w:rsidRDefault="00AF3ACA" w:rsidP="00AF3ACA">
      <w:pPr>
        <w:spacing w:before="60" w:after="60" w:line="312" w:lineRule="auto"/>
        <w:jc w:val="both"/>
        <w:rPr>
          <w:rFonts w:ascii="Times New Roman" w:hAnsi="Times New Roman"/>
          <w:b/>
          <w:bCs/>
          <w:color w:val="0D0D0D" w:themeColor="text1" w:themeTint="F2"/>
          <w:sz w:val="26"/>
          <w:szCs w:val="26"/>
        </w:rPr>
      </w:pPr>
      <w:r w:rsidRPr="00B71C14">
        <w:rPr>
          <w:rFonts w:ascii="Times New Roman" w:hAnsi="Times New Roman"/>
          <w:b/>
          <w:bCs/>
          <w:color w:val="0D0D0D" w:themeColor="text1" w:themeTint="F2"/>
          <w:sz w:val="26"/>
          <w:szCs w:val="26"/>
        </w:rPr>
        <w:t>1. General Information</w:t>
      </w:r>
    </w:p>
    <w:p w14:paraId="5A5CD337" w14:textId="77777777" w:rsidR="00AF3ACA" w:rsidRPr="00B71C14" w:rsidRDefault="00AF3ACA" w:rsidP="00AF3ACA">
      <w:pPr>
        <w:spacing w:before="60" w:after="60" w:line="312" w:lineRule="auto"/>
        <w:ind w:firstLine="567"/>
        <w:jc w:val="both"/>
        <w:rPr>
          <w:rFonts w:ascii="Times New Roman" w:hAnsi="Times New Roman"/>
          <w:color w:val="0D0D0D" w:themeColor="text1" w:themeTint="F2"/>
          <w:spacing w:val="-4"/>
          <w:sz w:val="26"/>
          <w:szCs w:val="26"/>
          <w:lang w:val="nl-NL"/>
        </w:rPr>
      </w:pPr>
      <w:r w:rsidRPr="00B71C14">
        <w:rPr>
          <w:rFonts w:ascii="Times New Roman" w:hAnsi="Times New Roman"/>
          <w:color w:val="0D0D0D" w:themeColor="text1" w:themeTint="F2"/>
          <w:sz w:val="26"/>
          <w:szCs w:val="26"/>
        </w:rPr>
        <w:tab/>
      </w:r>
      <w:r w:rsidRPr="00B71C14">
        <w:rPr>
          <w:rFonts w:ascii="Times New Roman" w:hAnsi="Times New Roman"/>
          <w:color w:val="0D0D0D" w:themeColor="text1" w:themeTint="F2"/>
          <w:spacing w:val="-4"/>
          <w:sz w:val="26"/>
          <w:szCs w:val="26"/>
          <w:lang w:val="nl-NL"/>
        </w:rPr>
        <w:t>- Title: Assessment of labor productivity in small and medium enterprises in Thai Nguyen province.</w:t>
      </w:r>
    </w:p>
    <w:p w14:paraId="361FC4BD" w14:textId="77777777" w:rsidR="00AF3ACA" w:rsidRPr="00B71C14" w:rsidRDefault="00AF3ACA" w:rsidP="00AF3ACA">
      <w:pPr>
        <w:spacing w:before="60" w:after="60" w:line="312" w:lineRule="auto"/>
        <w:ind w:firstLine="567"/>
        <w:jc w:val="both"/>
        <w:rPr>
          <w:rFonts w:ascii="Times New Roman" w:hAnsi="Times New Roman"/>
          <w:color w:val="0D0D0D" w:themeColor="text1" w:themeTint="F2"/>
          <w:spacing w:val="-4"/>
          <w:sz w:val="26"/>
          <w:szCs w:val="26"/>
          <w:lang w:val="nl-NL"/>
        </w:rPr>
      </w:pPr>
      <w:r w:rsidRPr="00B71C14">
        <w:rPr>
          <w:rFonts w:ascii="Times New Roman" w:hAnsi="Times New Roman"/>
          <w:color w:val="0D0D0D" w:themeColor="text1" w:themeTint="F2"/>
          <w:spacing w:val="-4"/>
          <w:sz w:val="26"/>
          <w:szCs w:val="26"/>
          <w:lang w:val="nl-NL"/>
        </w:rPr>
        <w:tab/>
        <w:t>- Code: B2022-TNA-39</w:t>
      </w:r>
    </w:p>
    <w:p w14:paraId="7BCB65BE" w14:textId="77777777" w:rsidR="00AF3ACA" w:rsidRPr="00B71C14" w:rsidRDefault="00AF3ACA" w:rsidP="00AF3ACA">
      <w:pPr>
        <w:spacing w:before="60" w:after="60" w:line="312" w:lineRule="auto"/>
        <w:ind w:firstLine="567"/>
        <w:jc w:val="both"/>
        <w:rPr>
          <w:rFonts w:ascii="Times New Roman" w:hAnsi="Times New Roman"/>
          <w:color w:val="0D0D0D" w:themeColor="text1" w:themeTint="F2"/>
          <w:spacing w:val="-4"/>
          <w:sz w:val="26"/>
          <w:szCs w:val="26"/>
          <w:lang w:val="nl-NL"/>
        </w:rPr>
      </w:pPr>
      <w:r w:rsidRPr="00B71C14">
        <w:rPr>
          <w:rFonts w:ascii="Times New Roman" w:hAnsi="Times New Roman"/>
          <w:color w:val="0D0D0D" w:themeColor="text1" w:themeTint="F2"/>
          <w:spacing w:val="-4"/>
          <w:sz w:val="26"/>
          <w:szCs w:val="26"/>
          <w:lang w:val="nl-NL"/>
        </w:rPr>
        <w:tab/>
        <w:t>- The project leader: Nguyen Dac Dung</w:t>
      </w:r>
    </w:p>
    <w:p w14:paraId="450B171E" w14:textId="77777777" w:rsidR="00AF3ACA" w:rsidRPr="00B71C14" w:rsidRDefault="00AF3ACA" w:rsidP="00AF3ACA">
      <w:pPr>
        <w:spacing w:before="60" w:after="60" w:line="312" w:lineRule="auto"/>
        <w:ind w:firstLine="567"/>
        <w:jc w:val="both"/>
        <w:rPr>
          <w:rFonts w:ascii="Times New Roman" w:hAnsi="Times New Roman"/>
          <w:color w:val="0D0D0D" w:themeColor="text1" w:themeTint="F2"/>
          <w:spacing w:val="-4"/>
          <w:sz w:val="26"/>
          <w:szCs w:val="26"/>
          <w:lang w:val="nl-NL"/>
        </w:rPr>
      </w:pPr>
      <w:r w:rsidRPr="00B71C14">
        <w:rPr>
          <w:rFonts w:ascii="Times New Roman" w:hAnsi="Times New Roman"/>
          <w:color w:val="0D0D0D" w:themeColor="text1" w:themeTint="F2"/>
          <w:spacing w:val="-4"/>
          <w:sz w:val="26"/>
          <w:szCs w:val="26"/>
          <w:lang w:val="nl-NL"/>
        </w:rPr>
        <w:tab/>
        <w:t>- Organization: Thai Nguyen University</w:t>
      </w:r>
    </w:p>
    <w:p w14:paraId="5582C5B8" w14:textId="77777777" w:rsidR="00AF3ACA" w:rsidRPr="00B71C14" w:rsidRDefault="00AF3ACA" w:rsidP="00AF3ACA">
      <w:pPr>
        <w:spacing w:before="60" w:after="60" w:line="312" w:lineRule="auto"/>
        <w:ind w:firstLine="567"/>
        <w:jc w:val="both"/>
        <w:rPr>
          <w:rFonts w:ascii="Times New Roman" w:hAnsi="Times New Roman"/>
          <w:color w:val="0D0D0D" w:themeColor="text1" w:themeTint="F2"/>
          <w:spacing w:val="-4"/>
          <w:sz w:val="26"/>
          <w:szCs w:val="26"/>
          <w:lang w:val="nl-NL"/>
        </w:rPr>
      </w:pPr>
      <w:r w:rsidRPr="00B71C14">
        <w:rPr>
          <w:rFonts w:ascii="Times New Roman" w:hAnsi="Times New Roman"/>
          <w:color w:val="0D0D0D" w:themeColor="text1" w:themeTint="F2"/>
          <w:spacing w:val="-4"/>
          <w:sz w:val="26"/>
          <w:szCs w:val="26"/>
          <w:lang w:val="nl-NL"/>
        </w:rPr>
        <w:tab/>
        <w:t>- Duration: 01/2022 - 06/2024</w:t>
      </w:r>
    </w:p>
    <w:p w14:paraId="14E80C4C" w14:textId="77777777" w:rsidR="00AF3ACA" w:rsidRPr="00B71C14" w:rsidRDefault="00AF3ACA" w:rsidP="00AF3ACA">
      <w:pPr>
        <w:spacing w:before="60" w:after="60" w:line="312" w:lineRule="auto"/>
        <w:jc w:val="both"/>
        <w:rPr>
          <w:rFonts w:ascii="Times New Roman" w:hAnsi="Times New Roman"/>
          <w:b/>
          <w:color w:val="0D0D0D" w:themeColor="text1" w:themeTint="F2"/>
          <w:spacing w:val="-4"/>
          <w:sz w:val="26"/>
          <w:szCs w:val="26"/>
          <w:lang w:val="nl-NL"/>
        </w:rPr>
      </w:pPr>
      <w:r w:rsidRPr="00B71C14">
        <w:rPr>
          <w:rFonts w:ascii="Times New Roman" w:hAnsi="Times New Roman"/>
          <w:b/>
          <w:color w:val="0D0D0D" w:themeColor="text1" w:themeTint="F2"/>
          <w:spacing w:val="-4"/>
          <w:sz w:val="26"/>
          <w:szCs w:val="26"/>
          <w:lang w:val="nl-NL"/>
        </w:rPr>
        <w:t>2. Objectives</w:t>
      </w:r>
    </w:p>
    <w:p w14:paraId="252C7B08" w14:textId="77777777" w:rsidR="00AF3ACA" w:rsidRPr="00B71C14" w:rsidRDefault="00AF3ACA" w:rsidP="00AF3ACA">
      <w:pPr>
        <w:pStyle w:val="ListParagraph"/>
        <w:numPr>
          <w:ilvl w:val="0"/>
          <w:numId w:val="16"/>
        </w:numPr>
        <w:spacing w:before="60" w:after="60" w:line="312" w:lineRule="auto"/>
        <w:ind w:left="851" w:right="-23" w:hanging="284"/>
        <w:jc w:val="both"/>
        <w:rPr>
          <w:rFonts w:ascii="Times New Roman" w:hAnsi="Times New Roman"/>
          <w:b/>
          <w:color w:val="0D0D0D" w:themeColor="text1" w:themeTint="F2"/>
          <w:spacing w:val="-4"/>
          <w:sz w:val="26"/>
          <w:szCs w:val="26"/>
          <w:lang w:val="nl-NL"/>
        </w:rPr>
      </w:pPr>
      <w:r w:rsidRPr="00B71C14">
        <w:rPr>
          <w:rFonts w:ascii="Times New Roman" w:hAnsi="Times New Roman"/>
          <w:b/>
          <w:color w:val="0D0D0D" w:themeColor="text1" w:themeTint="F2"/>
          <w:spacing w:val="-4"/>
          <w:sz w:val="26"/>
          <w:szCs w:val="26"/>
          <w:lang w:val="nl-NL"/>
        </w:rPr>
        <w:t xml:space="preserve">General Objective </w:t>
      </w:r>
    </w:p>
    <w:p w14:paraId="367896F5" w14:textId="77777777" w:rsidR="00AF3ACA" w:rsidRPr="00B71C14" w:rsidRDefault="00AF3ACA" w:rsidP="00AF3ACA">
      <w:pPr>
        <w:spacing w:before="60" w:after="60" w:line="312" w:lineRule="auto"/>
        <w:ind w:firstLine="567"/>
        <w:jc w:val="both"/>
        <w:rPr>
          <w:rFonts w:ascii="Times New Roman" w:hAnsi="Times New Roman"/>
          <w:color w:val="0D0D0D" w:themeColor="text1" w:themeTint="F2"/>
          <w:spacing w:val="-4"/>
          <w:sz w:val="26"/>
          <w:szCs w:val="26"/>
          <w:lang w:val="nl-NL"/>
        </w:rPr>
      </w:pPr>
      <w:r w:rsidRPr="00B71C14">
        <w:rPr>
          <w:rFonts w:ascii="Times New Roman" w:hAnsi="Times New Roman"/>
          <w:color w:val="0D0D0D" w:themeColor="text1" w:themeTint="F2"/>
          <w:spacing w:val="-4"/>
          <w:sz w:val="26"/>
          <w:szCs w:val="26"/>
          <w:lang w:val="nl-NL"/>
        </w:rPr>
        <w:t>The aim is to assess the current status of labor productivity and analyze the influence of various factors on the labor productivity of small and medium-sized enterprises in Thai Nguyen province, contributing to the effective utilization of local resources in the socio-economic development of Thai Nguyen province in the near future.</w:t>
      </w:r>
    </w:p>
    <w:p w14:paraId="4B43FF8F" w14:textId="77777777" w:rsidR="00AF3ACA" w:rsidRPr="00B71C14" w:rsidRDefault="00AF3ACA" w:rsidP="00AF3ACA">
      <w:pPr>
        <w:pStyle w:val="ListParagraph"/>
        <w:numPr>
          <w:ilvl w:val="0"/>
          <w:numId w:val="16"/>
        </w:numPr>
        <w:spacing w:before="60" w:after="60" w:line="312" w:lineRule="auto"/>
        <w:ind w:left="851" w:right="-23" w:hanging="284"/>
        <w:jc w:val="both"/>
        <w:rPr>
          <w:rFonts w:ascii="Times New Roman" w:hAnsi="Times New Roman"/>
          <w:b/>
          <w:color w:val="0D0D0D" w:themeColor="text1" w:themeTint="F2"/>
          <w:spacing w:val="-4"/>
          <w:sz w:val="26"/>
          <w:szCs w:val="26"/>
          <w:lang w:val="nl-NL"/>
        </w:rPr>
      </w:pPr>
      <w:r w:rsidRPr="00B71C14">
        <w:rPr>
          <w:rFonts w:ascii="Times New Roman" w:hAnsi="Times New Roman"/>
          <w:b/>
          <w:color w:val="0D0D0D" w:themeColor="text1" w:themeTint="F2"/>
          <w:spacing w:val="-4"/>
          <w:sz w:val="26"/>
          <w:szCs w:val="26"/>
          <w:lang w:val="nl-NL"/>
        </w:rPr>
        <w:t>Specific Objectives</w:t>
      </w:r>
    </w:p>
    <w:p w14:paraId="0AAFE087" w14:textId="77777777" w:rsidR="00AF3ACA" w:rsidRPr="00B71C14" w:rsidRDefault="00AF3ACA" w:rsidP="00AF3ACA">
      <w:pPr>
        <w:spacing w:before="60" w:after="60" w:line="312" w:lineRule="auto"/>
        <w:ind w:firstLine="567"/>
        <w:jc w:val="both"/>
        <w:rPr>
          <w:rFonts w:ascii="Times New Roman" w:hAnsi="Times New Roman"/>
          <w:color w:val="0D0D0D" w:themeColor="text1" w:themeTint="F2"/>
          <w:spacing w:val="-4"/>
          <w:sz w:val="26"/>
          <w:szCs w:val="26"/>
          <w:lang w:val="nl-NL"/>
        </w:rPr>
      </w:pPr>
      <w:r w:rsidRPr="00B71C14">
        <w:rPr>
          <w:rFonts w:ascii="Times New Roman" w:hAnsi="Times New Roman"/>
          <w:color w:val="0D0D0D" w:themeColor="text1" w:themeTint="F2"/>
          <w:spacing w:val="-4"/>
          <w:sz w:val="26"/>
          <w:szCs w:val="26"/>
          <w:lang w:val="nl-NL"/>
        </w:rPr>
        <w:t>- Systematize theoretical and practical bases on labor productivity and factors affecting labor productivity of small and medium-sized enterprises (SMEs).</w:t>
      </w:r>
    </w:p>
    <w:p w14:paraId="18454AC6" w14:textId="77777777" w:rsidR="00AF3ACA" w:rsidRPr="00B71C14" w:rsidRDefault="00AF3ACA" w:rsidP="00AF3ACA">
      <w:pPr>
        <w:spacing w:before="60" w:after="60" w:line="312" w:lineRule="auto"/>
        <w:ind w:firstLine="567"/>
        <w:jc w:val="both"/>
        <w:rPr>
          <w:rFonts w:ascii="Times New Roman" w:hAnsi="Times New Roman"/>
          <w:color w:val="0D0D0D" w:themeColor="text1" w:themeTint="F2"/>
          <w:spacing w:val="-4"/>
          <w:sz w:val="26"/>
          <w:szCs w:val="26"/>
          <w:lang w:val="nl-NL"/>
        </w:rPr>
      </w:pPr>
      <w:r w:rsidRPr="00B71C14">
        <w:rPr>
          <w:rFonts w:ascii="Times New Roman" w:hAnsi="Times New Roman"/>
          <w:color w:val="0D0D0D" w:themeColor="text1" w:themeTint="F2"/>
          <w:spacing w:val="-4"/>
          <w:sz w:val="26"/>
          <w:szCs w:val="26"/>
          <w:lang w:val="nl-NL"/>
        </w:rPr>
        <w:t>- Evaluate the current status of labor productivity of SMEs in Thai Nguyen province.</w:t>
      </w:r>
    </w:p>
    <w:p w14:paraId="35525C75" w14:textId="77777777" w:rsidR="00AF3ACA" w:rsidRPr="00B71C14" w:rsidRDefault="00AF3ACA" w:rsidP="00AF3ACA">
      <w:pPr>
        <w:spacing w:before="60" w:after="60" w:line="312" w:lineRule="auto"/>
        <w:ind w:firstLine="567"/>
        <w:jc w:val="both"/>
        <w:rPr>
          <w:rFonts w:ascii="Times New Roman" w:hAnsi="Times New Roman"/>
          <w:color w:val="0D0D0D" w:themeColor="text1" w:themeTint="F2"/>
          <w:spacing w:val="-4"/>
          <w:sz w:val="26"/>
          <w:szCs w:val="26"/>
          <w:lang w:val="nl-NL"/>
        </w:rPr>
      </w:pPr>
      <w:r w:rsidRPr="00B71C14">
        <w:rPr>
          <w:rFonts w:ascii="Times New Roman" w:hAnsi="Times New Roman"/>
          <w:color w:val="0D0D0D" w:themeColor="text1" w:themeTint="F2"/>
          <w:spacing w:val="-4"/>
          <w:sz w:val="26"/>
          <w:szCs w:val="26"/>
          <w:lang w:val="nl-NL"/>
        </w:rPr>
        <w:t>- Analyze factors influencing the labor productivity of small and medium-sized enterprises in Thai Nguyen province.</w:t>
      </w:r>
    </w:p>
    <w:p w14:paraId="33B1B5C4" w14:textId="77777777" w:rsidR="00AF3ACA" w:rsidRPr="00B71C14" w:rsidRDefault="00AF3ACA" w:rsidP="00AF3ACA">
      <w:pPr>
        <w:spacing w:before="60" w:after="60" w:line="312" w:lineRule="auto"/>
        <w:ind w:firstLine="567"/>
        <w:jc w:val="both"/>
        <w:rPr>
          <w:rFonts w:ascii="Times New Roman" w:hAnsi="Times New Roman"/>
          <w:color w:val="0D0D0D" w:themeColor="text1" w:themeTint="F2"/>
          <w:spacing w:val="-4"/>
          <w:sz w:val="26"/>
          <w:szCs w:val="26"/>
          <w:lang w:val="nl-NL"/>
        </w:rPr>
      </w:pPr>
      <w:r w:rsidRPr="00B71C14">
        <w:rPr>
          <w:rFonts w:ascii="Times New Roman" w:hAnsi="Times New Roman"/>
          <w:color w:val="0D0D0D" w:themeColor="text1" w:themeTint="F2"/>
          <w:spacing w:val="-4"/>
          <w:sz w:val="26"/>
          <w:szCs w:val="26"/>
          <w:lang w:val="nl-NL"/>
        </w:rPr>
        <w:t>- Propose appropriate solutions to enhance labor productivity and promote the development of small and medium-sized enterprises in Thai Nguyen province in the upcoming period.</w:t>
      </w:r>
    </w:p>
    <w:p w14:paraId="4397020F" w14:textId="77777777" w:rsidR="00AF3ACA" w:rsidRPr="00B71C14" w:rsidRDefault="00AF3ACA" w:rsidP="00AF3ACA">
      <w:pPr>
        <w:spacing w:before="60" w:after="60" w:line="312" w:lineRule="auto"/>
        <w:jc w:val="both"/>
        <w:rPr>
          <w:rFonts w:ascii="Times New Roman" w:hAnsi="Times New Roman"/>
          <w:b/>
          <w:color w:val="0D0D0D" w:themeColor="text1" w:themeTint="F2"/>
          <w:spacing w:val="-4"/>
          <w:sz w:val="26"/>
          <w:szCs w:val="26"/>
          <w:lang w:val="nl-NL"/>
        </w:rPr>
      </w:pPr>
      <w:r w:rsidRPr="00B71C14">
        <w:rPr>
          <w:rFonts w:ascii="Times New Roman" w:hAnsi="Times New Roman"/>
          <w:b/>
          <w:color w:val="0D0D0D" w:themeColor="text1" w:themeTint="F2"/>
          <w:spacing w:val="-4"/>
          <w:sz w:val="26"/>
          <w:szCs w:val="26"/>
          <w:lang w:val="nl-NL"/>
        </w:rPr>
        <w:t>3. Novelty and Innovation</w:t>
      </w:r>
    </w:p>
    <w:p w14:paraId="1336DBD5" w14:textId="77777777" w:rsidR="00AF3ACA" w:rsidRPr="00B71C14" w:rsidRDefault="00AF3ACA" w:rsidP="00AF3ACA">
      <w:pPr>
        <w:pStyle w:val="ListParagraph"/>
        <w:numPr>
          <w:ilvl w:val="0"/>
          <w:numId w:val="15"/>
        </w:numPr>
        <w:spacing w:before="60" w:after="60" w:line="312" w:lineRule="auto"/>
        <w:ind w:right="-23" w:hanging="219"/>
        <w:jc w:val="both"/>
        <w:rPr>
          <w:rFonts w:ascii="Times New Roman" w:hAnsi="Times New Roman"/>
          <w:b/>
          <w:color w:val="0D0D0D" w:themeColor="text1" w:themeTint="F2"/>
          <w:spacing w:val="-4"/>
          <w:sz w:val="26"/>
          <w:szCs w:val="26"/>
          <w:lang w:val="nl-NL"/>
        </w:rPr>
      </w:pPr>
      <w:r w:rsidRPr="00B71C14">
        <w:rPr>
          <w:rFonts w:ascii="Times New Roman" w:hAnsi="Times New Roman"/>
          <w:b/>
          <w:color w:val="0D0D0D" w:themeColor="text1" w:themeTint="F2"/>
          <w:spacing w:val="-4"/>
          <w:sz w:val="26"/>
          <w:szCs w:val="26"/>
          <w:lang w:val="nl-NL"/>
        </w:rPr>
        <w:t>Theoretical Aspect</w:t>
      </w:r>
    </w:p>
    <w:p w14:paraId="3A9C40D0" w14:textId="77777777" w:rsidR="00AF3ACA" w:rsidRPr="00B71C14" w:rsidRDefault="00AF3ACA" w:rsidP="00AF3ACA">
      <w:pPr>
        <w:spacing w:before="60" w:after="60" w:line="312" w:lineRule="auto"/>
        <w:ind w:firstLine="567"/>
        <w:jc w:val="both"/>
        <w:rPr>
          <w:rFonts w:ascii="Times New Roman" w:hAnsi="Times New Roman"/>
          <w:color w:val="0D0D0D" w:themeColor="text1" w:themeTint="F2"/>
          <w:spacing w:val="-4"/>
          <w:sz w:val="26"/>
          <w:szCs w:val="26"/>
          <w:lang w:val="nl-NL"/>
        </w:rPr>
      </w:pPr>
      <w:r w:rsidRPr="00B71C14">
        <w:rPr>
          <w:rFonts w:ascii="Times New Roman" w:hAnsi="Times New Roman"/>
          <w:color w:val="0D0D0D" w:themeColor="text1" w:themeTint="F2"/>
          <w:spacing w:val="-4"/>
          <w:sz w:val="26"/>
          <w:szCs w:val="26"/>
          <w:lang w:val="nl-NL"/>
        </w:rPr>
        <w:t>Firstly, based on the theoretical foundation of labor productivity of SMEs, the project has reinforced the role and importance of improving labor productivity for SMEs.</w:t>
      </w:r>
    </w:p>
    <w:p w14:paraId="176F3B84" w14:textId="77777777" w:rsidR="00AF3ACA" w:rsidRPr="00B71C14" w:rsidRDefault="00AF3ACA" w:rsidP="00AF3ACA">
      <w:pPr>
        <w:spacing w:before="60" w:after="60" w:line="312" w:lineRule="auto"/>
        <w:ind w:firstLine="567"/>
        <w:jc w:val="both"/>
        <w:rPr>
          <w:rFonts w:ascii="Times New Roman" w:hAnsi="Times New Roman"/>
          <w:color w:val="0D0D0D" w:themeColor="text1" w:themeTint="F2"/>
          <w:spacing w:val="-4"/>
          <w:sz w:val="26"/>
          <w:szCs w:val="26"/>
          <w:lang w:val="nl-NL"/>
        </w:rPr>
      </w:pPr>
      <w:r w:rsidRPr="00B71C14">
        <w:rPr>
          <w:rFonts w:ascii="Times New Roman" w:hAnsi="Times New Roman"/>
          <w:color w:val="0D0D0D" w:themeColor="text1" w:themeTint="F2"/>
          <w:spacing w:val="-4"/>
          <w:sz w:val="26"/>
          <w:szCs w:val="26"/>
          <w:lang w:val="nl-NL"/>
        </w:rPr>
        <w:t xml:space="preserve">Secondly, through analysis, synthesis, and inheritance from previous studies, the author has identified factors influencing labor productivity and the development of SMEs. Moreover, the </w:t>
      </w:r>
      <w:r w:rsidRPr="00B71C14">
        <w:rPr>
          <w:rFonts w:ascii="Times New Roman" w:hAnsi="Times New Roman"/>
          <w:color w:val="0D0D0D" w:themeColor="text1" w:themeTint="F2"/>
          <w:spacing w:val="-4"/>
          <w:sz w:val="26"/>
          <w:szCs w:val="26"/>
          <w:lang w:val="nl-NL"/>
        </w:rPr>
        <w:lastRenderedPageBreak/>
        <w:t>author has also proposed 02 models to assess external and internal factors affecting the labor productivity of this type of enterprise.</w:t>
      </w:r>
    </w:p>
    <w:p w14:paraId="50F97C2D" w14:textId="77777777" w:rsidR="00AF3ACA" w:rsidRPr="00B71C14" w:rsidRDefault="00AF3ACA" w:rsidP="00AF3ACA">
      <w:pPr>
        <w:pStyle w:val="ListParagraph"/>
        <w:numPr>
          <w:ilvl w:val="0"/>
          <w:numId w:val="15"/>
        </w:numPr>
        <w:spacing w:before="60" w:after="60" w:line="312" w:lineRule="auto"/>
        <w:ind w:left="851" w:right="-23" w:hanging="284"/>
        <w:jc w:val="both"/>
        <w:rPr>
          <w:rFonts w:ascii="Times New Roman" w:hAnsi="Times New Roman"/>
          <w:b/>
          <w:color w:val="0D0D0D" w:themeColor="text1" w:themeTint="F2"/>
          <w:spacing w:val="-4"/>
          <w:sz w:val="26"/>
          <w:szCs w:val="26"/>
          <w:lang w:val="nl-NL"/>
        </w:rPr>
      </w:pPr>
      <w:r w:rsidRPr="00B71C14">
        <w:rPr>
          <w:rFonts w:ascii="Times New Roman" w:hAnsi="Times New Roman"/>
          <w:b/>
          <w:color w:val="0D0D0D" w:themeColor="text1" w:themeTint="F2"/>
          <w:spacing w:val="-4"/>
          <w:sz w:val="26"/>
          <w:szCs w:val="26"/>
          <w:lang w:val="nl-NL"/>
        </w:rPr>
        <w:t>Practical Aspect</w:t>
      </w:r>
    </w:p>
    <w:p w14:paraId="0E1DB3DA" w14:textId="77777777" w:rsidR="00AF3ACA" w:rsidRPr="00B71C14" w:rsidRDefault="00AF3ACA" w:rsidP="00AF3ACA">
      <w:pPr>
        <w:spacing w:before="60" w:after="60" w:line="312" w:lineRule="auto"/>
        <w:ind w:firstLine="567"/>
        <w:jc w:val="both"/>
        <w:rPr>
          <w:rFonts w:ascii="Times New Roman" w:hAnsi="Times New Roman"/>
          <w:color w:val="0D0D0D" w:themeColor="text1" w:themeTint="F2"/>
          <w:spacing w:val="2"/>
          <w:sz w:val="26"/>
          <w:szCs w:val="26"/>
          <w:lang w:val="nl-NL"/>
        </w:rPr>
      </w:pPr>
      <w:r w:rsidRPr="00B71C14">
        <w:rPr>
          <w:rFonts w:ascii="Times New Roman" w:hAnsi="Times New Roman"/>
          <w:color w:val="0D0D0D" w:themeColor="text1" w:themeTint="F2"/>
          <w:spacing w:val="2"/>
          <w:sz w:val="26"/>
          <w:szCs w:val="26"/>
          <w:lang w:val="nl-NL"/>
        </w:rPr>
        <w:t>Firstly, the study has evaluated and compared the actual situation and labor productivity of SMEs in Thai Nguyen province. Moreover, it has clearly indicated the level of impact of internal and external factors on the labor productivity of SMEs in Thai Nguyen province, contributing to providing local authorities and businesses with appropriate directions and solutions to enhance labor productivity for this type of enterprise.</w:t>
      </w:r>
    </w:p>
    <w:p w14:paraId="24895C15" w14:textId="77777777" w:rsidR="00AF3ACA" w:rsidRPr="00B71C14" w:rsidRDefault="00AF3ACA" w:rsidP="00AF3ACA">
      <w:pPr>
        <w:spacing w:before="60" w:after="60" w:line="312" w:lineRule="auto"/>
        <w:ind w:firstLine="567"/>
        <w:jc w:val="both"/>
        <w:rPr>
          <w:rFonts w:ascii="Times New Roman" w:hAnsi="Times New Roman"/>
          <w:color w:val="0D0D0D" w:themeColor="text1" w:themeTint="F2"/>
          <w:spacing w:val="2"/>
          <w:sz w:val="26"/>
          <w:szCs w:val="26"/>
          <w:lang w:val="nl-NL"/>
        </w:rPr>
      </w:pPr>
      <w:r w:rsidRPr="00B71C14">
        <w:rPr>
          <w:rFonts w:ascii="Times New Roman" w:hAnsi="Times New Roman"/>
          <w:color w:val="0D0D0D" w:themeColor="text1" w:themeTint="F2"/>
          <w:spacing w:val="2"/>
          <w:sz w:val="26"/>
          <w:szCs w:val="26"/>
          <w:lang w:val="nl-NL"/>
        </w:rPr>
        <w:t>Secondly, through the foundational models, the project has also analyzed the influence of each external and internal factor on the labor productivity of SMEs in Thai Nguyen province, thereby providing the province with additional basis and solutions to support these small and medium-sized enterprises in improving labor productivity in the future.</w:t>
      </w:r>
    </w:p>
    <w:p w14:paraId="449E59B6" w14:textId="77777777" w:rsidR="00AF3ACA" w:rsidRPr="00B71C14" w:rsidRDefault="00AF3ACA" w:rsidP="00AF3ACA">
      <w:pPr>
        <w:spacing w:before="60" w:after="60" w:line="312" w:lineRule="auto"/>
        <w:jc w:val="both"/>
        <w:rPr>
          <w:rFonts w:ascii="Times New Roman" w:hAnsi="Times New Roman"/>
          <w:b/>
          <w:color w:val="0D0D0D" w:themeColor="text1" w:themeTint="F2"/>
          <w:spacing w:val="-4"/>
          <w:sz w:val="26"/>
          <w:szCs w:val="26"/>
          <w:lang w:val="nl-NL"/>
        </w:rPr>
      </w:pPr>
      <w:r w:rsidRPr="00B71C14">
        <w:rPr>
          <w:rFonts w:ascii="Times New Roman" w:hAnsi="Times New Roman"/>
          <w:b/>
          <w:color w:val="0D0D0D" w:themeColor="text1" w:themeTint="F2"/>
          <w:spacing w:val="-4"/>
          <w:sz w:val="26"/>
          <w:szCs w:val="26"/>
          <w:lang w:val="nl-NL"/>
        </w:rPr>
        <w:t>4. Research Results</w:t>
      </w:r>
    </w:p>
    <w:p w14:paraId="09E46AEB" w14:textId="77777777" w:rsidR="00AF3ACA" w:rsidRPr="00B71C14" w:rsidRDefault="00AF3ACA" w:rsidP="00AF3ACA">
      <w:pPr>
        <w:spacing w:before="60" w:after="60" w:line="312" w:lineRule="auto"/>
        <w:ind w:firstLine="567"/>
        <w:jc w:val="both"/>
        <w:rPr>
          <w:rFonts w:ascii="Times New Roman" w:hAnsi="Times New Roman"/>
          <w:color w:val="0D0D0D" w:themeColor="text1" w:themeTint="F2"/>
          <w:spacing w:val="-4"/>
          <w:sz w:val="26"/>
          <w:szCs w:val="26"/>
          <w:lang w:val="nl-NL"/>
        </w:rPr>
      </w:pPr>
      <w:r w:rsidRPr="00B71C14">
        <w:rPr>
          <w:rFonts w:ascii="Times New Roman" w:hAnsi="Times New Roman"/>
          <w:color w:val="0D0D0D" w:themeColor="text1" w:themeTint="F2"/>
          <w:spacing w:val="-4"/>
          <w:sz w:val="26"/>
          <w:szCs w:val="26"/>
          <w:lang w:val="nl-NL"/>
        </w:rPr>
        <w:t>- The study has provided an overview of research both domestically and globally related to labor productivity and factors affecting labor productivity of enterprises in general and SMEs in particular.</w:t>
      </w:r>
    </w:p>
    <w:p w14:paraId="1AE67E02" w14:textId="77777777" w:rsidR="00AF3ACA" w:rsidRPr="00B71C14" w:rsidRDefault="00AF3ACA" w:rsidP="00AF3ACA">
      <w:pPr>
        <w:spacing w:before="60" w:after="60" w:line="312" w:lineRule="auto"/>
        <w:ind w:firstLine="567"/>
        <w:jc w:val="both"/>
        <w:rPr>
          <w:rFonts w:ascii="Times New Roman" w:hAnsi="Times New Roman"/>
          <w:color w:val="0D0D0D" w:themeColor="text1" w:themeTint="F2"/>
          <w:spacing w:val="-4"/>
          <w:sz w:val="26"/>
          <w:szCs w:val="26"/>
          <w:lang w:val="nl-NL"/>
        </w:rPr>
      </w:pPr>
      <w:r w:rsidRPr="00B71C14">
        <w:rPr>
          <w:rFonts w:ascii="Times New Roman" w:hAnsi="Times New Roman"/>
          <w:color w:val="0D0D0D" w:themeColor="text1" w:themeTint="F2"/>
          <w:spacing w:val="-4"/>
          <w:sz w:val="26"/>
          <w:szCs w:val="26"/>
          <w:lang w:val="nl-NL"/>
        </w:rPr>
        <w:t>- The implementation of the project has contributed to enriching the theory of labor productivity and factors influencing the labor productivity of SMEs: Specifically, it has clarified concepts, characteristics, roles, and importance of labor productivity in general and SMEs in particular; further distinguished between individual labor productivity and social labor productivity as well as methods to measure labor productivity.</w:t>
      </w:r>
    </w:p>
    <w:p w14:paraId="177CD4E4" w14:textId="77777777" w:rsidR="00AF3ACA" w:rsidRPr="00B71C14" w:rsidRDefault="00AF3ACA" w:rsidP="00AF3ACA">
      <w:pPr>
        <w:spacing w:before="60" w:after="60" w:line="312" w:lineRule="auto"/>
        <w:ind w:firstLine="567"/>
        <w:jc w:val="both"/>
        <w:rPr>
          <w:rFonts w:ascii="Times New Roman" w:hAnsi="Times New Roman"/>
          <w:color w:val="0D0D0D" w:themeColor="text1" w:themeTint="F2"/>
          <w:spacing w:val="-4"/>
          <w:sz w:val="26"/>
          <w:szCs w:val="26"/>
          <w:lang w:val="nl-NL"/>
        </w:rPr>
      </w:pPr>
      <w:r w:rsidRPr="00B71C14">
        <w:rPr>
          <w:rFonts w:ascii="Times New Roman" w:hAnsi="Times New Roman"/>
          <w:color w:val="0D0D0D" w:themeColor="text1" w:themeTint="F2"/>
          <w:spacing w:val="-4"/>
          <w:sz w:val="26"/>
          <w:szCs w:val="26"/>
          <w:lang w:val="nl-NL"/>
        </w:rPr>
        <w:t>- The project has assessed the current status of labor productivity according to the sectors, scales, and types of SMEs in Thai Nguyen province. Additionally, it has analyzed the influence and degree of influence of internal and external factors on the labor productivity of SMEs in Thai Nguyen province.</w:t>
      </w:r>
    </w:p>
    <w:p w14:paraId="2AFFF137" w14:textId="77777777" w:rsidR="00AF3ACA" w:rsidRPr="00B71C14" w:rsidRDefault="00AF3ACA" w:rsidP="00AF3ACA">
      <w:pPr>
        <w:spacing w:before="60" w:after="60" w:line="312" w:lineRule="auto"/>
        <w:ind w:firstLine="567"/>
        <w:jc w:val="both"/>
        <w:rPr>
          <w:rFonts w:ascii="Times New Roman" w:hAnsi="Times New Roman"/>
          <w:color w:val="0D0D0D" w:themeColor="text1" w:themeTint="F2"/>
          <w:spacing w:val="-4"/>
          <w:sz w:val="26"/>
          <w:szCs w:val="26"/>
          <w:lang w:val="nl-NL"/>
        </w:rPr>
      </w:pPr>
      <w:r w:rsidRPr="00B71C14">
        <w:rPr>
          <w:rFonts w:ascii="Times New Roman" w:hAnsi="Times New Roman"/>
          <w:color w:val="0D0D0D" w:themeColor="text1" w:themeTint="F2"/>
          <w:spacing w:val="-4"/>
          <w:sz w:val="26"/>
          <w:szCs w:val="26"/>
          <w:lang w:val="nl-NL"/>
        </w:rPr>
        <w:t>- Results have shown the level of influence of each factor on the labor productivity of SMEs in Thai Nguyen province. Specifically, for external factors, all factors have a positive impact on the labor productivity of SMEs, with motivation being the strongest factor. Meanwhile, internal factors within enterprises such as investment in research, enterprise scale, educational level of business owners, salary (income)… all significantly influence the labor productivity of these SMEs.</w:t>
      </w:r>
    </w:p>
    <w:p w14:paraId="37D5A246" w14:textId="77777777" w:rsidR="00AF3ACA" w:rsidRPr="00B71C14" w:rsidRDefault="00AF3ACA" w:rsidP="00AF3ACA">
      <w:pPr>
        <w:spacing w:before="60" w:after="60" w:line="312" w:lineRule="auto"/>
        <w:ind w:firstLine="567"/>
        <w:jc w:val="both"/>
        <w:rPr>
          <w:rFonts w:ascii="Times New Roman" w:hAnsi="Times New Roman"/>
          <w:color w:val="0D0D0D" w:themeColor="text1" w:themeTint="F2"/>
          <w:spacing w:val="-4"/>
          <w:sz w:val="26"/>
          <w:szCs w:val="26"/>
          <w:lang w:val="nl-NL"/>
        </w:rPr>
      </w:pPr>
      <w:r w:rsidRPr="00B71C14">
        <w:rPr>
          <w:rFonts w:ascii="Times New Roman" w:hAnsi="Times New Roman"/>
          <w:color w:val="0D0D0D" w:themeColor="text1" w:themeTint="F2"/>
          <w:spacing w:val="-4"/>
          <w:sz w:val="26"/>
          <w:szCs w:val="26"/>
          <w:lang w:val="nl-NL"/>
        </w:rPr>
        <w:t xml:space="preserve">- The research also identifies the advantages and challenges faced by SMEs in Thai Nguyen province in improving labor productivity. Specifically, advantages include the province's strong </w:t>
      </w:r>
      <w:r w:rsidRPr="00B71C14">
        <w:rPr>
          <w:rFonts w:ascii="Times New Roman" w:hAnsi="Times New Roman"/>
          <w:color w:val="0D0D0D" w:themeColor="text1" w:themeTint="F2"/>
          <w:spacing w:val="-4"/>
          <w:sz w:val="26"/>
          <w:szCs w:val="26"/>
          <w:lang w:val="nl-NL"/>
        </w:rPr>
        <w:lastRenderedPageBreak/>
        <w:t xml:space="preserve">growth momentum in recent years, higher social and individual productivity compared to the national average; abundant labor force and good on-the-job training capabilities to meet enterprise requirements; increasing applications of science, technology, and innovation in SMEs. However, challenges include the dominance of micro-enterprises over larger-scale enterprises, a trend that continues to rise; labor shifting from high-productivity sectors to lower-productivity sectors. Additionally, the majority of SMEs in the province are young and inexperienced, leading to limitations in management skills and capabilities among business owners. </w:t>
      </w:r>
    </w:p>
    <w:p w14:paraId="19BF225C" w14:textId="77777777" w:rsidR="00AF3ACA" w:rsidRPr="00B71C14" w:rsidRDefault="00AF3ACA" w:rsidP="00AF3ACA">
      <w:pPr>
        <w:spacing w:before="60" w:after="60" w:line="312" w:lineRule="auto"/>
        <w:ind w:firstLine="567"/>
        <w:jc w:val="both"/>
        <w:rPr>
          <w:rFonts w:ascii="Times New Roman" w:hAnsi="Times New Roman"/>
          <w:color w:val="0D0D0D" w:themeColor="text1" w:themeTint="F2"/>
          <w:spacing w:val="-4"/>
          <w:sz w:val="26"/>
          <w:szCs w:val="26"/>
          <w:lang w:val="nl-NL"/>
        </w:rPr>
      </w:pPr>
      <w:r w:rsidRPr="00B71C14">
        <w:rPr>
          <w:rFonts w:ascii="Times New Roman" w:hAnsi="Times New Roman"/>
          <w:color w:val="0D0D0D" w:themeColor="text1" w:themeTint="F2"/>
          <w:spacing w:val="-4"/>
          <w:sz w:val="26"/>
          <w:szCs w:val="26"/>
          <w:lang w:val="nl-NL"/>
        </w:rPr>
        <w:t>- From the evaluations of labor productivity status, analyses of factors influencing labor productivity, along with proposed perspectives, objectives, and research directions, specific solution groups have been suggested for each target group: state management officials of the province and enterprise management officials. Based on this, recommendations have also been made for central agencies and the provincial government of Thai Nguyen to support SMEs in Thai Nguyen province in improving labor productivity and developing this type of enterprise in the future.</w:t>
      </w:r>
    </w:p>
    <w:p w14:paraId="5495EF79" w14:textId="77777777" w:rsidR="00AF3ACA" w:rsidRPr="00B71C14" w:rsidRDefault="00AF3ACA" w:rsidP="00AF3ACA">
      <w:pPr>
        <w:spacing w:before="60" w:after="60" w:line="312" w:lineRule="auto"/>
        <w:jc w:val="both"/>
        <w:rPr>
          <w:rFonts w:ascii="Times New Roman" w:hAnsi="Times New Roman"/>
          <w:b/>
          <w:color w:val="0D0D0D" w:themeColor="text1" w:themeTint="F2"/>
          <w:spacing w:val="-4"/>
          <w:sz w:val="26"/>
          <w:szCs w:val="26"/>
          <w:lang w:val="nl-NL"/>
        </w:rPr>
      </w:pPr>
      <w:r w:rsidRPr="00B71C14">
        <w:rPr>
          <w:rFonts w:ascii="Times New Roman" w:hAnsi="Times New Roman"/>
          <w:b/>
          <w:color w:val="0D0D0D" w:themeColor="text1" w:themeTint="F2"/>
          <w:spacing w:val="-4"/>
          <w:sz w:val="26"/>
          <w:szCs w:val="26"/>
          <w:lang w:val="nl-NL"/>
        </w:rPr>
        <w:t>5. Products of project</w:t>
      </w:r>
    </w:p>
    <w:p w14:paraId="1710DCCF" w14:textId="77777777" w:rsidR="00AF3ACA" w:rsidRPr="00B71C14" w:rsidRDefault="00AF3ACA" w:rsidP="00AF3ACA">
      <w:pPr>
        <w:spacing w:before="60" w:after="60" w:line="312" w:lineRule="auto"/>
        <w:jc w:val="both"/>
        <w:rPr>
          <w:rFonts w:ascii="Times New Roman" w:hAnsi="Times New Roman"/>
          <w:b/>
          <w:i/>
          <w:color w:val="0D0D0D" w:themeColor="text1" w:themeTint="F2"/>
          <w:spacing w:val="-4"/>
          <w:sz w:val="26"/>
          <w:szCs w:val="26"/>
          <w:lang w:val="nl-NL"/>
        </w:rPr>
      </w:pPr>
      <w:r w:rsidRPr="00B71C14">
        <w:rPr>
          <w:rFonts w:ascii="Times New Roman" w:hAnsi="Times New Roman"/>
          <w:b/>
          <w:i/>
          <w:color w:val="0D0D0D" w:themeColor="text1" w:themeTint="F2"/>
          <w:spacing w:val="-4"/>
          <w:sz w:val="26"/>
          <w:szCs w:val="26"/>
          <w:lang w:val="nl-NL"/>
        </w:rPr>
        <w:t>5.1. Scientific Products</w:t>
      </w:r>
    </w:p>
    <w:p w14:paraId="7CF3C198" w14:textId="77777777" w:rsidR="00AF3ACA" w:rsidRPr="00B71C14" w:rsidRDefault="00AF3ACA" w:rsidP="00AF3ACA">
      <w:pPr>
        <w:pStyle w:val="ListParagraph"/>
        <w:numPr>
          <w:ilvl w:val="0"/>
          <w:numId w:val="15"/>
        </w:numPr>
        <w:spacing w:before="60" w:after="60" w:line="312" w:lineRule="auto"/>
        <w:ind w:left="851" w:right="-23" w:hanging="284"/>
        <w:jc w:val="both"/>
        <w:rPr>
          <w:rFonts w:ascii="Times New Roman" w:hAnsi="Times New Roman"/>
          <w:i/>
          <w:iCs/>
          <w:color w:val="0D0D0D" w:themeColor="text1" w:themeTint="F2"/>
          <w:sz w:val="26"/>
          <w:szCs w:val="26"/>
        </w:rPr>
      </w:pPr>
      <w:r w:rsidRPr="00B71C14">
        <w:rPr>
          <w:rFonts w:ascii="Times New Roman" w:hAnsi="Times New Roman"/>
          <w:i/>
          <w:iCs/>
          <w:color w:val="0D0D0D" w:themeColor="text1" w:themeTint="F2"/>
          <w:sz w:val="26"/>
          <w:szCs w:val="26"/>
        </w:rPr>
        <w:t>ISI/Scopus Paper</w:t>
      </w:r>
    </w:p>
    <w:p w14:paraId="2E56E09A" w14:textId="77777777" w:rsidR="00AF3ACA" w:rsidRPr="00B71C14" w:rsidRDefault="00AF3ACA" w:rsidP="00AF3ACA">
      <w:pPr>
        <w:spacing w:before="60" w:after="60" w:line="312" w:lineRule="auto"/>
        <w:jc w:val="both"/>
        <w:rPr>
          <w:rFonts w:ascii="Times New Roman" w:hAnsi="Times New Roman"/>
          <w:bCs/>
          <w:color w:val="0D0D0D" w:themeColor="text1" w:themeTint="F2"/>
          <w:sz w:val="26"/>
          <w:szCs w:val="26"/>
        </w:rPr>
      </w:pPr>
      <w:r w:rsidRPr="00B71C14">
        <w:rPr>
          <w:rFonts w:ascii="Times New Roman" w:hAnsi="Times New Roman"/>
          <w:bCs/>
          <w:color w:val="0D0D0D" w:themeColor="text1" w:themeTint="F2"/>
          <w:sz w:val="26"/>
          <w:szCs w:val="26"/>
        </w:rPr>
        <w:t xml:space="preserve">1. </w:t>
      </w:r>
      <w:r w:rsidRPr="00B71C14">
        <w:rPr>
          <w:rFonts w:ascii="Times New Roman" w:hAnsi="Times New Roman"/>
          <w:b/>
          <w:bCs/>
          <w:color w:val="0D0D0D" w:themeColor="text1" w:themeTint="F2"/>
          <w:sz w:val="26"/>
          <w:szCs w:val="26"/>
        </w:rPr>
        <w:t>Nguyen Dac Dung</w:t>
      </w:r>
      <w:r w:rsidRPr="00B71C14">
        <w:rPr>
          <w:rFonts w:ascii="Times New Roman" w:hAnsi="Times New Roman"/>
          <w:bCs/>
          <w:color w:val="0D0D0D" w:themeColor="text1" w:themeTint="F2"/>
          <w:sz w:val="26"/>
          <w:szCs w:val="26"/>
        </w:rPr>
        <w:t>, Tran Quang Huy (2023), “How do factors affect labour productivity and</w:t>
      </w:r>
      <w:r w:rsidRPr="00B71C14">
        <w:rPr>
          <w:rFonts w:ascii="Times New Roman" w:hAnsi="Times New Roman"/>
          <w:color w:val="0D0D0D" w:themeColor="text1" w:themeTint="F2"/>
          <w:sz w:val="26"/>
          <w:szCs w:val="26"/>
        </w:rPr>
        <w:t xml:space="preserve"> </w:t>
      </w:r>
      <w:r w:rsidRPr="00B71C14">
        <w:rPr>
          <w:rFonts w:ascii="Times New Roman" w:hAnsi="Times New Roman"/>
          <w:bCs/>
          <w:color w:val="0D0D0D" w:themeColor="text1" w:themeTint="F2"/>
          <w:sz w:val="26"/>
          <w:szCs w:val="26"/>
        </w:rPr>
        <w:t>satisfaction in small and medium-sized enterprises in</w:t>
      </w:r>
      <w:r w:rsidRPr="00B71C14">
        <w:rPr>
          <w:rFonts w:ascii="Times New Roman" w:hAnsi="Times New Roman"/>
          <w:color w:val="0D0D0D" w:themeColor="text1" w:themeTint="F2"/>
          <w:sz w:val="26"/>
          <w:szCs w:val="26"/>
        </w:rPr>
        <w:t xml:space="preserve"> </w:t>
      </w:r>
      <w:r w:rsidRPr="00B71C14">
        <w:rPr>
          <w:rFonts w:ascii="Times New Roman" w:hAnsi="Times New Roman"/>
          <w:bCs/>
          <w:color w:val="0D0D0D" w:themeColor="text1" w:themeTint="F2"/>
          <w:sz w:val="26"/>
          <w:szCs w:val="26"/>
        </w:rPr>
        <w:t xml:space="preserve">Thai Nguyen, Vietnam?”, </w:t>
      </w:r>
      <w:r w:rsidRPr="00B71C14">
        <w:rPr>
          <w:rFonts w:ascii="Times New Roman" w:hAnsi="Times New Roman"/>
          <w:bCs/>
          <w:i/>
          <w:color w:val="0D0D0D" w:themeColor="text1" w:themeTint="F2"/>
          <w:sz w:val="26"/>
          <w:szCs w:val="26"/>
        </w:rPr>
        <w:t xml:space="preserve">Int. J. Productivity and Quality Management, Vol. X, No. Y. </w:t>
      </w:r>
      <w:r w:rsidRPr="00B71C14">
        <w:rPr>
          <w:rFonts w:ascii="Times New Roman" w:hAnsi="Times New Roman"/>
          <w:color w:val="0D0D0D" w:themeColor="text1" w:themeTint="F2"/>
          <w:sz w:val="26"/>
          <w:szCs w:val="26"/>
        </w:rPr>
        <w:t>DOI: 10.1504/IJPQM.2023.10058011</w:t>
      </w:r>
      <w:r w:rsidRPr="00B71C14">
        <w:rPr>
          <w:rFonts w:ascii="Times New Roman" w:hAnsi="Times New Roman"/>
          <w:bCs/>
          <w:color w:val="0D0D0D" w:themeColor="text1" w:themeTint="F2"/>
          <w:sz w:val="26"/>
          <w:szCs w:val="26"/>
        </w:rPr>
        <w:t xml:space="preserve"> (Q3, Accepted Manuscript). </w:t>
      </w:r>
    </w:p>
    <w:p w14:paraId="55F33B80" w14:textId="77777777" w:rsidR="00AF3ACA" w:rsidRPr="00B71C14" w:rsidRDefault="00AF3ACA" w:rsidP="00AF3ACA">
      <w:pPr>
        <w:spacing w:before="60" w:after="60" w:line="312" w:lineRule="auto"/>
        <w:jc w:val="both"/>
        <w:rPr>
          <w:rFonts w:ascii="Times New Roman" w:hAnsi="Times New Roman"/>
          <w:bCs/>
          <w:color w:val="0D0D0D" w:themeColor="text1" w:themeTint="F2"/>
          <w:sz w:val="26"/>
          <w:szCs w:val="26"/>
        </w:rPr>
      </w:pPr>
      <w:r w:rsidRPr="00B71C14">
        <w:rPr>
          <w:rFonts w:ascii="Times New Roman" w:hAnsi="Times New Roman"/>
          <w:bCs/>
          <w:color w:val="0D0D0D" w:themeColor="text1" w:themeTint="F2"/>
          <w:sz w:val="26"/>
          <w:szCs w:val="26"/>
        </w:rPr>
        <w:t xml:space="preserve">2. </w:t>
      </w:r>
      <w:r w:rsidRPr="00B71C14">
        <w:rPr>
          <w:rFonts w:ascii="Times New Roman" w:hAnsi="Times New Roman"/>
          <w:b/>
          <w:bCs/>
          <w:color w:val="0D0D0D" w:themeColor="text1" w:themeTint="F2"/>
          <w:sz w:val="26"/>
          <w:szCs w:val="26"/>
        </w:rPr>
        <w:t xml:space="preserve">Nguyen Dac Dung </w:t>
      </w:r>
      <w:r w:rsidRPr="00B71C14">
        <w:rPr>
          <w:rFonts w:ascii="Times New Roman" w:hAnsi="Times New Roman"/>
          <w:bCs/>
          <w:color w:val="0D0D0D" w:themeColor="text1" w:themeTint="F2"/>
          <w:sz w:val="26"/>
          <w:szCs w:val="26"/>
        </w:rPr>
        <w:t xml:space="preserve">(2023), “How does innovation impact labor productivity in microenterprises compared to other factors? Case study in Thai Nguyen, Vietnam”, </w:t>
      </w:r>
      <w:r w:rsidRPr="00B71C14">
        <w:rPr>
          <w:rFonts w:ascii="Times New Roman" w:hAnsi="Times New Roman"/>
          <w:i/>
          <w:color w:val="0D0D0D" w:themeColor="text1" w:themeTint="F2"/>
          <w:sz w:val="26"/>
          <w:szCs w:val="26"/>
        </w:rPr>
        <w:t>Int. J. of Business Performance Management,</w:t>
      </w:r>
      <w:r w:rsidRPr="00B71C14">
        <w:rPr>
          <w:rFonts w:ascii="Times New Roman" w:hAnsi="Times New Roman"/>
          <w:b/>
          <w:color w:val="0D0D0D" w:themeColor="text1" w:themeTint="F2"/>
          <w:sz w:val="26"/>
          <w:szCs w:val="26"/>
        </w:rPr>
        <w:t xml:space="preserve"> </w:t>
      </w:r>
      <w:r w:rsidRPr="00B71C14">
        <w:rPr>
          <w:rFonts w:ascii="Times New Roman" w:hAnsi="Times New Roman"/>
          <w:bCs/>
          <w:color w:val="0D0D0D" w:themeColor="text1" w:themeTint="F2"/>
          <w:sz w:val="26"/>
          <w:szCs w:val="26"/>
        </w:rPr>
        <w:t xml:space="preserve">Vol. X, No. Y. </w:t>
      </w:r>
      <w:r w:rsidRPr="00B71C14">
        <w:rPr>
          <w:rFonts w:ascii="Times New Roman" w:hAnsi="Times New Roman"/>
          <w:color w:val="0D0D0D" w:themeColor="text1" w:themeTint="F2"/>
          <w:sz w:val="26"/>
          <w:szCs w:val="26"/>
        </w:rPr>
        <w:t xml:space="preserve">DOI: 10.1504/IJBPM.2025.10062467 </w:t>
      </w:r>
      <w:r w:rsidRPr="00B71C14">
        <w:rPr>
          <w:rFonts w:ascii="Times New Roman" w:hAnsi="Times New Roman"/>
          <w:bCs/>
          <w:color w:val="0D0D0D" w:themeColor="text1" w:themeTint="F2"/>
          <w:sz w:val="26"/>
          <w:szCs w:val="26"/>
        </w:rPr>
        <w:t>(Q4, Accepted Manuscript).</w:t>
      </w:r>
    </w:p>
    <w:p w14:paraId="6F3E893F" w14:textId="77777777" w:rsidR="00AF3ACA" w:rsidRPr="00B71C14" w:rsidRDefault="00AF3ACA" w:rsidP="00AF3ACA">
      <w:pPr>
        <w:spacing w:before="60" w:after="60" w:line="312" w:lineRule="auto"/>
        <w:jc w:val="both"/>
        <w:rPr>
          <w:rFonts w:ascii="Times New Roman" w:hAnsi="Times New Roman"/>
          <w:color w:val="0D0D0D" w:themeColor="text1" w:themeTint="F2"/>
          <w:sz w:val="26"/>
          <w:szCs w:val="26"/>
        </w:rPr>
      </w:pPr>
      <w:r w:rsidRPr="00B71C14">
        <w:rPr>
          <w:rFonts w:ascii="Times New Roman" w:hAnsi="Times New Roman"/>
          <w:color w:val="0D0D0D" w:themeColor="text1" w:themeTint="F2"/>
          <w:sz w:val="26"/>
          <w:szCs w:val="26"/>
        </w:rPr>
        <w:t xml:space="preserve">3. Ngo Minh Hai, Le Minh Tu &amp; </w:t>
      </w:r>
      <w:r w:rsidRPr="00B71C14">
        <w:rPr>
          <w:rFonts w:ascii="Times New Roman" w:hAnsi="Times New Roman"/>
          <w:b/>
          <w:color w:val="0D0D0D" w:themeColor="text1" w:themeTint="F2"/>
          <w:sz w:val="26"/>
          <w:szCs w:val="26"/>
        </w:rPr>
        <w:t>Nguyen Dac Dung</w:t>
      </w:r>
      <w:r w:rsidRPr="00B71C14">
        <w:rPr>
          <w:rFonts w:ascii="Times New Roman" w:hAnsi="Times New Roman"/>
          <w:color w:val="0D0D0D" w:themeColor="text1" w:themeTint="F2"/>
          <w:sz w:val="26"/>
          <w:szCs w:val="26"/>
        </w:rPr>
        <w:t xml:space="preserve"> (2023), “Survival</w:t>
      </w:r>
      <w:r w:rsidRPr="00B71C14">
        <w:rPr>
          <w:rFonts w:ascii="Times New Roman" w:hAnsi="Times New Roman"/>
          <w:color w:val="0D0D0D" w:themeColor="text1" w:themeTint="F2"/>
          <w:sz w:val="26"/>
          <w:szCs w:val="26"/>
        </w:rPr>
        <w:br/>
        <w:t xml:space="preserve">of SMEs: business environment, financial performance, bank credit, and accounting errors”, </w:t>
      </w:r>
      <w:r w:rsidRPr="00B71C14">
        <w:rPr>
          <w:rFonts w:ascii="Times New Roman" w:hAnsi="Times New Roman"/>
          <w:i/>
          <w:color w:val="0D0D0D" w:themeColor="text1" w:themeTint="F2"/>
          <w:sz w:val="26"/>
          <w:szCs w:val="26"/>
        </w:rPr>
        <w:t>Macroeconomics and Finance in Emerging Market Economies</w:t>
      </w:r>
      <w:r w:rsidRPr="00B71C14">
        <w:rPr>
          <w:rFonts w:ascii="Times New Roman" w:hAnsi="Times New Roman"/>
          <w:color w:val="0D0D0D" w:themeColor="text1" w:themeTint="F2"/>
          <w:sz w:val="26"/>
          <w:szCs w:val="26"/>
        </w:rPr>
        <w:t xml:space="preserve">, DOI: 10.1080/17520843.2023.2238993. (Q3).  </w:t>
      </w:r>
    </w:p>
    <w:p w14:paraId="4D24175E" w14:textId="6A31D1E2" w:rsidR="00AF3ACA" w:rsidRPr="00B71C14" w:rsidRDefault="00AF3ACA" w:rsidP="00AF3ACA">
      <w:pPr>
        <w:spacing w:before="60" w:after="60" w:line="312" w:lineRule="auto"/>
        <w:jc w:val="both"/>
        <w:rPr>
          <w:rFonts w:ascii="Times New Roman" w:hAnsi="Times New Roman"/>
          <w:bCs/>
          <w:color w:val="0D0D0D" w:themeColor="text1" w:themeTint="F2"/>
          <w:sz w:val="26"/>
          <w:szCs w:val="26"/>
        </w:rPr>
      </w:pPr>
      <w:r w:rsidRPr="00B71C14">
        <w:rPr>
          <w:rFonts w:ascii="Times New Roman" w:hAnsi="Times New Roman"/>
          <w:bCs/>
          <w:color w:val="0D0D0D" w:themeColor="text1" w:themeTint="F2"/>
          <w:sz w:val="26"/>
          <w:szCs w:val="26"/>
        </w:rPr>
        <w:t xml:space="preserve">4. </w:t>
      </w:r>
      <w:r w:rsidRPr="00B71C14">
        <w:rPr>
          <w:rFonts w:ascii="Times New Roman" w:hAnsi="Times New Roman"/>
          <w:b/>
          <w:bCs/>
          <w:color w:val="0D0D0D" w:themeColor="text1" w:themeTint="F2"/>
          <w:sz w:val="26"/>
          <w:szCs w:val="26"/>
        </w:rPr>
        <w:t>Nguyen Dac Dung (2024)</w:t>
      </w:r>
      <w:r w:rsidRPr="00B71C14">
        <w:rPr>
          <w:rFonts w:ascii="Times New Roman" w:hAnsi="Times New Roman"/>
          <w:bCs/>
          <w:color w:val="0D0D0D" w:themeColor="text1" w:themeTint="F2"/>
          <w:sz w:val="26"/>
          <w:szCs w:val="26"/>
        </w:rPr>
        <w:t xml:space="preserve">, “The How productivity and trade liberalization can affect the economies of developing nations is illustrated by the Vietnamese manufacturing sectors case”, </w:t>
      </w:r>
      <w:r w:rsidRPr="00B71C14">
        <w:rPr>
          <w:rFonts w:ascii="Times New Roman" w:hAnsi="Times New Roman"/>
          <w:bCs/>
          <w:i/>
          <w:color w:val="0D0D0D" w:themeColor="text1" w:themeTint="F2"/>
          <w:sz w:val="26"/>
          <w:szCs w:val="26"/>
        </w:rPr>
        <w:t>Organizations and Markets in Emerging Economies</w:t>
      </w:r>
      <w:r w:rsidRPr="00B71C14">
        <w:rPr>
          <w:rFonts w:ascii="Times New Roman" w:hAnsi="Times New Roman"/>
          <w:bCs/>
          <w:color w:val="0D0D0D" w:themeColor="text1" w:themeTint="F2"/>
          <w:sz w:val="26"/>
          <w:szCs w:val="26"/>
        </w:rPr>
        <w:t>, 15, 1(30), pp. 109–126. (Q3).</w:t>
      </w:r>
    </w:p>
    <w:p w14:paraId="7CA1571F" w14:textId="77777777" w:rsidR="00AF3ACA" w:rsidRPr="00B71C14" w:rsidRDefault="00AF3ACA" w:rsidP="00AF3ACA">
      <w:pPr>
        <w:pStyle w:val="ListParagraph"/>
        <w:numPr>
          <w:ilvl w:val="0"/>
          <w:numId w:val="15"/>
        </w:numPr>
        <w:spacing w:before="60" w:after="60" w:line="312" w:lineRule="auto"/>
        <w:ind w:left="851" w:right="-23" w:hanging="284"/>
        <w:jc w:val="both"/>
        <w:rPr>
          <w:rFonts w:ascii="Times New Roman" w:hAnsi="Times New Roman"/>
          <w:i/>
          <w:iCs/>
          <w:color w:val="0D0D0D" w:themeColor="text1" w:themeTint="F2"/>
          <w:sz w:val="26"/>
          <w:szCs w:val="26"/>
        </w:rPr>
      </w:pPr>
      <w:r w:rsidRPr="00B71C14">
        <w:rPr>
          <w:rFonts w:ascii="Times New Roman" w:hAnsi="Times New Roman"/>
          <w:i/>
          <w:iCs/>
          <w:color w:val="0D0D0D" w:themeColor="text1" w:themeTint="F2"/>
          <w:sz w:val="26"/>
          <w:szCs w:val="26"/>
        </w:rPr>
        <w:t>Vietnamses Paper</w:t>
      </w:r>
    </w:p>
    <w:p w14:paraId="549848A1" w14:textId="723C1D97" w:rsidR="00AF3ACA" w:rsidRPr="00B71C14" w:rsidRDefault="00AF3ACA" w:rsidP="00AF3ACA">
      <w:pPr>
        <w:spacing w:before="60" w:after="60" w:line="312" w:lineRule="auto"/>
        <w:jc w:val="both"/>
        <w:rPr>
          <w:rFonts w:ascii="Times New Roman" w:hAnsi="Times New Roman"/>
          <w:bCs/>
          <w:color w:val="0D0D0D" w:themeColor="text1" w:themeTint="F2"/>
          <w:sz w:val="26"/>
          <w:szCs w:val="26"/>
        </w:rPr>
      </w:pPr>
      <w:r w:rsidRPr="00B71C14">
        <w:rPr>
          <w:rFonts w:ascii="Times New Roman" w:hAnsi="Times New Roman"/>
          <w:bCs/>
          <w:color w:val="0D0D0D" w:themeColor="text1" w:themeTint="F2"/>
          <w:sz w:val="26"/>
          <w:szCs w:val="26"/>
        </w:rPr>
        <w:lastRenderedPageBreak/>
        <w:t xml:space="preserve">1. </w:t>
      </w:r>
      <w:r w:rsidRPr="00B71C14">
        <w:rPr>
          <w:rFonts w:ascii="Times New Roman" w:hAnsi="Times New Roman"/>
          <w:b/>
          <w:bCs/>
          <w:color w:val="0D0D0D" w:themeColor="text1" w:themeTint="F2"/>
          <w:sz w:val="26"/>
          <w:szCs w:val="26"/>
        </w:rPr>
        <w:t>Nguyen Dac Dung,</w:t>
      </w:r>
      <w:r w:rsidRPr="00B71C14">
        <w:rPr>
          <w:rFonts w:ascii="Times New Roman" w:hAnsi="Times New Roman"/>
          <w:bCs/>
          <w:color w:val="0D0D0D" w:themeColor="text1" w:themeTint="F2"/>
          <w:sz w:val="26"/>
          <w:szCs w:val="26"/>
        </w:rPr>
        <w:t xml:space="preserve"> Nong Thi Minh Ngoc (2024), “Trends in Labor Migration and Their Impact on Labor Productivity Growth in Small and Medium Enterprises in Thai Nguyen Province”. </w:t>
      </w:r>
      <w:r w:rsidRPr="00B71C14">
        <w:rPr>
          <w:rFonts w:ascii="Times New Roman" w:hAnsi="Times New Roman"/>
          <w:bCs/>
          <w:i/>
          <w:color w:val="0D0D0D" w:themeColor="text1" w:themeTint="F2"/>
          <w:sz w:val="26"/>
          <w:szCs w:val="26"/>
        </w:rPr>
        <w:t>Journal of Economics &amp; Business Administration</w:t>
      </w:r>
      <w:r w:rsidRPr="00B71C14">
        <w:rPr>
          <w:rFonts w:ascii="Times New Roman" w:hAnsi="Times New Roman"/>
          <w:bCs/>
          <w:color w:val="0D0D0D" w:themeColor="text1" w:themeTint="F2"/>
          <w:sz w:val="26"/>
          <w:szCs w:val="26"/>
        </w:rPr>
        <w:t xml:space="preserve">, 28, pp. 59-70. </w:t>
      </w:r>
    </w:p>
    <w:p w14:paraId="712738CE" w14:textId="77777777" w:rsidR="00AF3ACA" w:rsidRPr="00B71C14" w:rsidRDefault="00AF3ACA" w:rsidP="00AF3ACA">
      <w:pPr>
        <w:spacing w:before="60" w:after="60" w:line="312" w:lineRule="auto"/>
        <w:jc w:val="both"/>
        <w:rPr>
          <w:rFonts w:ascii="Times New Roman" w:hAnsi="Times New Roman"/>
          <w:b/>
          <w:bCs/>
          <w:color w:val="0D0D0D" w:themeColor="text1" w:themeTint="F2"/>
          <w:sz w:val="26"/>
          <w:szCs w:val="26"/>
        </w:rPr>
      </w:pPr>
      <w:r w:rsidRPr="00B71C14">
        <w:rPr>
          <w:rFonts w:ascii="Times New Roman" w:hAnsi="Times New Roman"/>
          <w:b/>
          <w:bCs/>
          <w:color w:val="0D0D0D" w:themeColor="text1" w:themeTint="F2"/>
          <w:sz w:val="26"/>
          <w:szCs w:val="26"/>
        </w:rPr>
        <w:t xml:space="preserve">5.2. Training Products </w:t>
      </w:r>
    </w:p>
    <w:p w14:paraId="08BB1B65" w14:textId="77777777" w:rsidR="00AF3ACA" w:rsidRPr="00B71C14" w:rsidRDefault="00AF3ACA" w:rsidP="00AF3ACA">
      <w:pPr>
        <w:spacing w:before="60" w:after="60" w:line="312" w:lineRule="auto"/>
        <w:ind w:firstLine="567"/>
        <w:jc w:val="both"/>
        <w:rPr>
          <w:rFonts w:ascii="Times New Roman" w:hAnsi="Times New Roman"/>
          <w:bCs/>
          <w:color w:val="0D0D0D" w:themeColor="text1" w:themeTint="F2"/>
          <w:sz w:val="26"/>
          <w:szCs w:val="26"/>
        </w:rPr>
      </w:pPr>
      <w:r w:rsidRPr="00B71C14">
        <w:rPr>
          <w:rFonts w:ascii="Times New Roman" w:hAnsi="Times New Roman"/>
          <w:bCs/>
          <w:color w:val="0D0D0D" w:themeColor="text1" w:themeTint="F2"/>
          <w:sz w:val="26"/>
          <w:szCs w:val="26"/>
        </w:rPr>
        <w:t xml:space="preserve">Ph.D. candidate Nguyen Đac Dung has completed the implementation of the first, second, and third chapters of the doctoral dissertation according to the Decision to establish the dissertation defense council No. 1426/QĐ-ĐHKT&amp;QTKD-ĐT dated November 21, 2023, and No. 1662/QĐ-ĐHKT&amp;QTKD-ĐT dated December 28, 2023, issued by the Rector of the University of Economics &amp; Business Administration, and the meeting minutes of the evaluation council on November 29, 2023, and January 25, 2024. </w:t>
      </w:r>
    </w:p>
    <w:p w14:paraId="0D169C2E" w14:textId="77777777" w:rsidR="00AF3ACA" w:rsidRPr="00B71C14" w:rsidRDefault="00AF3ACA" w:rsidP="00AF3ACA">
      <w:pPr>
        <w:spacing w:before="60" w:after="60" w:line="312" w:lineRule="auto"/>
        <w:jc w:val="both"/>
        <w:rPr>
          <w:rFonts w:ascii="Times New Roman" w:hAnsi="Times New Roman"/>
          <w:b/>
          <w:bCs/>
          <w:color w:val="0D0D0D" w:themeColor="text1" w:themeTint="F2"/>
          <w:sz w:val="26"/>
          <w:szCs w:val="26"/>
        </w:rPr>
      </w:pPr>
      <w:r w:rsidRPr="00B71C14">
        <w:rPr>
          <w:rFonts w:ascii="Times New Roman" w:hAnsi="Times New Roman"/>
          <w:b/>
          <w:bCs/>
          <w:color w:val="0D0D0D" w:themeColor="text1" w:themeTint="F2"/>
          <w:sz w:val="26"/>
          <w:szCs w:val="26"/>
        </w:rPr>
        <w:t>5.3. Applied Products</w:t>
      </w:r>
    </w:p>
    <w:p w14:paraId="377243D0" w14:textId="77777777" w:rsidR="00AF3ACA" w:rsidRPr="00B71C14" w:rsidRDefault="00AF3ACA" w:rsidP="00AF3ACA">
      <w:pPr>
        <w:spacing w:before="60" w:after="60" w:line="312" w:lineRule="auto"/>
        <w:ind w:firstLine="567"/>
        <w:jc w:val="both"/>
        <w:rPr>
          <w:rFonts w:ascii="Times New Roman" w:hAnsi="Times New Roman"/>
          <w:bCs/>
          <w:color w:val="0D0D0D" w:themeColor="text1" w:themeTint="F2"/>
          <w:sz w:val="26"/>
          <w:szCs w:val="26"/>
        </w:rPr>
      </w:pPr>
      <w:r w:rsidRPr="00B71C14">
        <w:rPr>
          <w:rFonts w:ascii="Times New Roman" w:hAnsi="Times New Roman"/>
          <w:bCs/>
          <w:color w:val="0D0D0D" w:themeColor="text1" w:themeTint="F2"/>
          <w:sz w:val="26"/>
          <w:szCs w:val="26"/>
        </w:rPr>
        <w:t>- Report analyzing the current status of labor productivity in SMEs in TN province.</w:t>
      </w:r>
    </w:p>
    <w:p w14:paraId="35A057C2" w14:textId="77777777" w:rsidR="00AF3ACA" w:rsidRPr="00B71C14" w:rsidRDefault="00AF3ACA" w:rsidP="00AF3ACA">
      <w:pPr>
        <w:spacing w:before="60" w:after="60" w:line="312" w:lineRule="auto"/>
        <w:ind w:firstLine="567"/>
        <w:jc w:val="both"/>
        <w:rPr>
          <w:rFonts w:ascii="Times New Roman" w:hAnsi="Times New Roman"/>
          <w:bCs/>
          <w:color w:val="0D0D0D" w:themeColor="text1" w:themeTint="F2"/>
          <w:sz w:val="26"/>
          <w:szCs w:val="26"/>
        </w:rPr>
      </w:pPr>
      <w:r w:rsidRPr="00B71C14">
        <w:rPr>
          <w:rFonts w:ascii="Times New Roman" w:hAnsi="Times New Roman"/>
          <w:bCs/>
          <w:color w:val="0D0D0D" w:themeColor="text1" w:themeTint="F2"/>
          <w:sz w:val="26"/>
          <w:szCs w:val="26"/>
        </w:rPr>
        <w:t>- Report analyzing the factors influencing labor productivity in SMEs in Thai Nguyen province.</w:t>
      </w:r>
    </w:p>
    <w:p w14:paraId="6353751B" w14:textId="77777777" w:rsidR="00AF3ACA" w:rsidRPr="00B71C14" w:rsidRDefault="00AF3ACA" w:rsidP="00AF3ACA">
      <w:pPr>
        <w:spacing w:before="60" w:after="60" w:line="312" w:lineRule="auto"/>
        <w:ind w:firstLine="567"/>
        <w:jc w:val="both"/>
        <w:rPr>
          <w:rFonts w:ascii="Times New Roman" w:hAnsi="Times New Roman"/>
          <w:bCs/>
          <w:color w:val="0D0D0D" w:themeColor="text1" w:themeTint="F2"/>
          <w:sz w:val="26"/>
          <w:szCs w:val="26"/>
        </w:rPr>
      </w:pPr>
      <w:r w:rsidRPr="00B71C14">
        <w:rPr>
          <w:rFonts w:ascii="Times New Roman" w:hAnsi="Times New Roman"/>
          <w:bCs/>
          <w:color w:val="0D0D0D" w:themeColor="text1" w:themeTint="F2"/>
          <w:sz w:val="26"/>
          <w:szCs w:val="26"/>
        </w:rPr>
        <w:t xml:space="preserve"> - Propose solutions to improve labor productivity in SMEs in Thai Nguyen province in the near future.</w:t>
      </w:r>
    </w:p>
    <w:p w14:paraId="13C07F87" w14:textId="77777777" w:rsidR="00AF3ACA" w:rsidRPr="00B71C14" w:rsidRDefault="00AF3ACA" w:rsidP="00AF3ACA">
      <w:pPr>
        <w:spacing w:before="60" w:after="60" w:line="312" w:lineRule="auto"/>
        <w:jc w:val="both"/>
        <w:rPr>
          <w:rFonts w:ascii="Times New Roman" w:hAnsi="Times New Roman"/>
          <w:b/>
          <w:bCs/>
          <w:color w:val="0D0D0D" w:themeColor="text1" w:themeTint="F2"/>
          <w:sz w:val="26"/>
          <w:szCs w:val="26"/>
        </w:rPr>
      </w:pPr>
      <w:r w:rsidRPr="00B71C14">
        <w:rPr>
          <w:rFonts w:ascii="Times New Roman" w:hAnsi="Times New Roman"/>
          <w:b/>
          <w:bCs/>
          <w:color w:val="0D0D0D" w:themeColor="text1" w:themeTint="F2"/>
          <w:sz w:val="26"/>
          <w:szCs w:val="26"/>
        </w:rPr>
        <w:t xml:space="preserve">6. Transfer methods, application addresses, and impact and benefits of research results </w:t>
      </w:r>
    </w:p>
    <w:p w14:paraId="5AE9150A" w14:textId="77777777" w:rsidR="00AF3ACA" w:rsidRPr="00B71C14" w:rsidRDefault="00AF3ACA" w:rsidP="00AF3ACA">
      <w:pPr>
        <w:spacing w:before="60" w:after="60" w:line="312" w:lineRule="auto"/>
        <w:jc w:val="both"/>
        <w:rPr>
          <w:rFonts w:ascii="Times New Roman" w:hAnsi="Times New Roman"/>
          <w:b/>
          <w:bCs/>
          <w:i/>
          <w:color w:val="0D0D0D" w:themeColor="text1" w:themeTint="F2"/>
          <w:sz w:val="26"/>
          <w:szCs w:val="26"/>
        </w:rPr>
      </w:pPr>
      <w:r w:rsidRPr="00B71C14">
        <w:rPr>
          <w:rFonts w:ascii="Times New Roman" w:hAnsi="Times New Roman"/>
          <w:b/>
          <w:bCs/>
          <w:i/>
          <w:color w:val="0D0D0D" w:themeColor="text1" w:themeTint="F2"/>
          <w:sz w:val="26"/>
          <w:szCs w:val="26"/>
        </w:rPr>
        <w:t xml:space="preserve">6.1. Transfer methods </w:t>
      </w:r>
    </w:p>
    <w:p w14:paraId="3AD906E9" w14:textId="77777777" w:rsidR="00AF3ACA" w:rsidRPr="00B71C14" w:rsidRDefault="00AF3ACA" w:rsidP="00AF3ACA">
      <w:pPr>
        <w:spacing w:before="60" w:after="60" w:line="312" w:lineRule="auto"/>
        <w:ind w:firstLine="567"/>
        <w:jc w:val="both"/>
        <w:rPr>
          <w:rFonts w:ascii="Times New Roman" w:hAnsi="Times New Roman"/>
          <w:bCs/>
          <w:color w:val="0D0D0D" w:themeColor="text1" w:themeTint="F2"/>
          <w:sz w:val="26"/>
          <w:szCs w:val="26"/>
        </w:rPr>
      </w:pPr>
      <w:r w:rsidRPr="00B71C14">
        <w:rPr>
          <w:rFonts w:ascii="Times New Roman" w:hAnsi="Times New Roman"/>
          <w:bCs/>
          <w:color w:val="0D0D0D" w:themeColor="text1" w:themeTint="F2"/>
          <w:sz w:val="26"/>
          <w:szCs w:val="26"/>
        </w:rPr>
        <w:t xml:space="preserve">After completing the research, the results of the project will be developed into a proposal and publicly announced, accessible for organizations and individuals with needs for reference and consultation. </w:t>
      </w:r>
    </w:p>
    <w:p w14:paraId="32EAF029" w14:textId="77777777" w:rsidR="00AF3ACA" w:rsidRPr="00B71C14" w:rsidRDefault="00AF3ACA" w:rsidP="00AF3ACA">
      <w:pPr>
        <w:spacing w:before="60" w:after="60" w:line="312" w:lineRule="auto"/>
        <w:jc w:val="both"/>
        <w:rPr>
          <w:rFonts w:ascii="Times New Roman" w:hAnsi="Times New Roman"/>
          <w:b/>
          <w:bCs/>
          <w:i/>
          <w:color w:val="0D0D0D" w:themeColor="text1" w:themeTint="F2"/>
          <w:sz w:val="26"/>
          <w:szCs w:val="26"/>
        </w:rPr>
      </w:pPr>
      <w:r w:rsidRPr="00B71C14">
        <w:rPr>
          <w:rFonts w:ascii="Times New Roman" w:hAnsi="Times New Roman"/>
          <w:b/>
          <w:bCs/>
          <w:i/>
          <w:color w:val="0D0D0D" w:themeColor="text1" w:themeTint="F2"/>
          <w:sz w:val="26"/>
          <w:szCs w:val="26"/>
        </w:rPr>
        <w:t xml:space="preserve">6.2. Application addresses </w:t>
      </w:r>
    </w:p>
    <w:p w14:paraId="7A0C34B9" w14:textId="77777777" w:rsidR="00AF3ACA" w:rsidRPr="00B71C14" w:rsidRDefault="00AF3ACA" w:rsidP="00AF3ACA">
      <w:pPr>
        <w:spacing w:before="60" w:after="60" w:line="312" w:lineRule="auto"/>
        <w:ind w:firstLine="567"/>
        <w:jc w:val="both"/>
        <w:rPr>
          <w:rFonts w:ascii="Times New Roman" w:hAnsi="Times New Roman"/>
          <w:bCs/>
          <w:color w:val="0D0D0D" w:themeColor="text1" w:themeTint="F2"/>
          <w:sz w:val="26"/>
          <w:szCs w:val="26"/>
        </w:rPr>
      </w:pPr>
      <w:r w:rsidRPr="00B71C14">
        <w:rPr>
          <w:rFonts w:ascii="Times New Roman" w:hAnsi="Times New Roman"/>
          <w:bCs/>
          <w:color w:val="0D0D0D" w:themeColor="text1" w:themeTint="F2"/>
          <w:sz w:val="26"/>
          <w:szCs w:val="26"/>
        </w:rPr>
        <w:t xml:space="preserve">The results of the project serve as valuable reference materials for lecturers, researchers, and students specializing in Economics, Economic Management, and Business Administration in universities, colleges, especially educational institutions in Thai Nguyen province. </w:t>
      </w:r>
    </w:p>
    <w:p w14:paraId="414FA99F" w14:textId="77777777" w:rsidR="00AF3ACA" w:rsidRPr="00B71C14" w:rsidRDefault="00AF3ACA" w:rsidP="00AF3ACA">
      <w:pPr>
        <w:spacing w:before="60" w:after="60" w:line="312" w:lineRule="auto"/>
        <w:jc w:val="both"/>
        <w:rPr>
          <w:rFonts w:ascii="Times New Roman" w:hAnsi="Times New Roman"/>
          <w:b/>
          <w:bCs/>
          <w:i/>
          <w:color w:val="0D0D0D" w:themeColor="text1" w:themeTint="F2"/>
          <w:sz w:val="26"/>
          <w:szCs w:val="26"/>
        </w:rPr>
      </w:pPr>
      <w:r w:rsidRPr="00B71C14">
        <w:rPr>
          <w:rFonts w:ascii="Times New Roman" w:hAnsi="Times New Roman"/>
          <w:b/>
          <w:bCs/>
          <w:i/>
          <w:color w:val="0D0D0D" w:themeColor="text1" w:themeTint="F2"/>
          <w:sz w:val="26"/>
          <w:szCs w:val="26"/>
        </w:rPr>
        <w:t xml:space="preserve">6.3. Impact and benefits of research results </w:t>
      </w:r>
    </w:p>
    <w:p w14:paraId="282B21E3" w14:textId="77777777" w:rsidR="00AF3ACA" w:rsidRPr="00B71C14" w:rsidRDefault="00AF3ACA" w:rsidP="00AF3ACA">
      <w:pPr>
        <w:spacing w:before="60" w:after="60" w:line="312" w:lineRule="auto"/>
        <w:ind w:firstLine="567"/>
        <w:jc w:val="both"/>
        <w:rPr>
          <w:rFonts w:ascii="Times New Roman" w:hAnsi="Times New Roman"/>
          <w:bCs/>
          <w:i/>
          <w:color w:val="0D0D0D" w:themeColor="text1" w:themeTint="F2"/>
          <w:sz w:val="26"/>
          <w:szCs w:val="26"/>
        </w:rPr>
      </w:pPr>
      <w:r w:rsidRPr="00B71C14">
        <w:rPr>
          <w:rFonts w:ascii="Times New Roman" w:hAnsi="Times New Roman"/>
          <w:bCs/>
          <w:i/>
          <w:color w:val="0D0D0D" w:themeColor="text1" w:themeTint="F2"/>
          <w:sz w:val="26"/>
          <w:szCs w:val="26"/>
        </w:rPr>
        <w:t xml:space="preserve">• For the field of education and training: </w:t>
      </w:r>
    </w:p>
    <w:p w14:paraId="19BFD53D" w14:textId="77777777" w:rsidR="00AF3ACA" w:rsidRPr="00B71C14" w:rsidRDefault="00AF3ACA" w:rsidP="00AF3ACA">
      <w:pPr>
        <w:spacing w:before="60" w:after="60" w:line="312" w:lineRule="auto"/>
        <w:ind w:firstLine="567"/>
        <w:jc w:val="both"/>
        <w:rPr>
          <w:rFonts w:ascii="Times New Roman" w:hAnsi="Times New Roman"/>
          <w:bCs/>
          <w:color w:val="0D0D0D" w:themeColor="text1" w:themeTint="F2"/>
          <w:sz w:val="26"/>
          <w:szCs w:val="26"/>
        </w:rPr>
      </w:pPr>
      <w:r w:rsidRPr="00B71C14">
        <w:rPr>
          <w:rFonts w:ascii="Times New Roman" w:hAnsi="Times New Roman"/>
          <w:bCs/>
          <w:color w:val="0D0D0D" w:themeColor="text1" w:themeTint="F2"/>
          <w:sz w:val="26"/>
          <w:szCs w:val="26"/>
        </w:rPr>
        <w:t xml:space="preserve">The results of the project serve as valuable reference materials for lecturers, researchers, and students specializing in Economics, Economic Management, and Business Administration in universities, colleges, especially educational institutions in Thai Nguyen province. </w:t>
      </w:r>
    </w:p>
    <w:p w14:paraId="6F643B7B" w14:textId="77777777" w:rsidR="00AF3ACA" w:rsidRPr="00B71C14" w:rsidRDefault="00AF3ACA" w:rsidP="00AF3ACA">
      <w:pPr>
        <w:spacing w:before="60" w:after="60" w:line="312" w:lineRule="auto"/>
        <w:ind w:firstLine="567"/>
        <w:jc w:val="both"/>
        <w:rPr>
          <w:rFonts w:ascii="Times New Roman" w:hAnsi="Times New Roman"/>
          <w:bCs/>
          <w:i/>
          <w:color w:val="0D0D0D" w:themeColor="text1" w:themeTint="F2"/>
          <w:sz w:val="26"/>
          <w:szCs w:val="26"/>
        </w:rPr>
      </w:pPr>
      <w:r w:rsidRPr="00B71C14">
        <w:rPr>
          <w:rFonts w:ascii="Times New Roman" w:hAnsi="Times New Roman"/>
          <w:bCs/>
          <w:i/>
          <w:color w:val="0D0D0D" w:themeColor="text1" w:themeTint="F2"/>
          <w:sz w:val="26"/>
          <w:szCs w:val="26"/>
        </w:rPr>
        <w:t xml:space="preserve">• For related fields of science and technology: </w:t>
      </w:r>
    </w:p>
    <w:p w14:paraId="734AD1F8" w14:textId="77777777" w:rsidR="00AF3ACA" w:rsidRPr="00B71C14" w:rsidRDefault="00AF3ACA" w:rsidP="00AF3ACA">
      <w:pPr>
        <w:spacing w:before="60" w:after="60" w:line="312" w:lineRule="auto"/>
        <w:ind w:firstLine="567"/>
        <w:jc w:val="both"/>
        <w:rPr>
          <w:rFonts w:ascii="Times New Roman" w:hAnsi="Times New Roman"/>
          <w:bCs/>
          <w:color w:val="0D0D0D" w:themeColor="text1" w:themeTint="F2"/>
          <w:sz w:val="26"/>
          <w:szCs w:val="26"/>
        </w:rPr>
      </w:pPr>
      <w:r w:rsidRPr="00B71C14">
        <w:rPr>
          <w:rFonts w:ascii="Times New Roman" w:hAnsi="Times New Roman"/>
          <w:bCs/>
          <w:color w:val="0D0D0D" w:themeColor="text1" w:themeTint="F2"/>
          <w:sz w:val="26"/>
          <w:szCs w:val="26"/>
        </w:rPr>
        <w:lastRenderedPageBreak/>
        <w:t>The research results of the project will contribute to the development of science and technology to improve labor productivity and efficiency of enterprises.</w:t>
      </w:r>
    </w:p>
    <w:p w14:paraId="186613B4" w14:textId="77777777" w:rsidR="00AF3ACA" w:rsidRPr="00B71C14" w:rsidRDefault="00AF3ACA" w:rsidP="00AF3ACA">
      <w:pPr>
        <w:spacing w:before="60" w:after="60" w:line="312" w:lineRule="auto"/>
        <w:ind w:firstLine="567"/>
        <w:jc w:val="both"/>
        <w:rPr>
          <w:rFonts w:ascii="Times New Roman" w:hAnsi="Times New Roman"/>
          <w:bCs/>
          <w:i/>
          <w:color w:val="0D0D0D" w:themeColor="text1" w:themeTint="F2"/>
          <w:sz w:val="26"/>
          <w:szCs w:val="26"/>
        </w:rPr>
      </w:pPr>
      <w:r w:rsidRPr="00B71C14">
        <w:rPr>
          <w:rFonts w:ascii="Times New Roman" w:hAnsi="Times New Roman"/>
          <w:bCs/>
          <w:i/>
          <w:color w:val="0D0D0D" w:themeColor="text1" w:themeTint="F2"/>
          <w:sz w:val="26"/>
          <w:szCs w:val="26"/>
        </w:rPr>
        <w:t xml:space="preserve">• For socio-economic development: </w:t>
      </w:r>
    </w:p>
    <w:p w14:paraId="1F0E9691" w14:textId="77777777" w:rsidR="00AF3ACA" w:rsidRPr="00B71C14" w:rsidRDefault="00AF3ACA" w:rsidP="00AF3ACA">
      <w:pPr>
        <w:spacing w:before="60" w:after="60" w:line="312" w:lineRule="auto"/>
        <w:ind w:firstLine="567"/>
        <w:jc w:val="both"/>
        <w:rPr>
          <w:rFonts w:ascii="Times New Roman" w:hAnsi="Times New Roman"/>
          <w:bCs/>
          <w:color w:val="0D0D0D" w:themeColor="text1" w:themeTint="F2"/>
          <w:sz w:val="26"/>
          <w:szCs w:val="26"/>
        </w:rPr>
      </w:pPr>
      <w:r w:rsidRPr="00B71C14">
        <w:rPr>
          <w:rFonts w:ascii="Times New Roman" w:hAnsi="Times New Roman"/>
          <w:bCs/>
          <w:color w:val="0D0D0D" w:themeColor="text1" w:themeTint="F2"/>
          <w:sz w:val="26"/>
          <w:szCs w:val="26"/>
        </w:rPr>
        <w:t xml:space="preserve">The project aims to improve labor productivity in SMEs, thereby making a significant contribution to promoting the socio-economic development of Thai Nguyen province. </w:t>
      </w:r>
    </w:p>
    <w:p w14:paraId="0DB2F8AB" w14:textId="77777777" w:rsidR="00AF3ACA" w:rsidRPr="00B71C14" w:rsidRDefault="00AF3ACA" w:rsidP="00AF3ACA">
      <w:pPr>
        <w:spacing w:before="60" w:after="60" w:line="312" w:lineRule="auto"/>
        <w:ind w:firstLine="567"/>
        <w:jc w:val="both"/>
        <w:rPr>
          <w:rFonts w:ascii="Times New Roman" w:hAnsi="Times New Roman"/>
          <w:bCs/>
          <w:i/>
          <w:color w:val="0D0D0D" w:themeColor="text1" w:themeTint="F2"/>
          <w:sz w:val="26"/>
          <w:szCs w:val="26"/>
        </w:rPr>
      </w:pPr>
      <w:r w:rsidRPr="00B71C14">
        <w:rPr>
          <w:rFonts w:ascii="Times New Roman" w:hAnsi="Times New Roman"/>
          <w:bCs/>
          <w:i/>
          <w:color w:val="0D0D0D" w:themeColor="text1" w:themeTint="F2"/>
          <w:sz w:val="26"/>
          <w:szCs w:val="26"/>
        </w:rPr>
        <w:t xml:space="preserve">• For leading organizations and research application institutions: </w:t>
      </w:r>
    </w:p>
    <w:p w14:paraId="25FA703F" w14:textId="77777777" w:rsidR="00AF3ACA" w:rsidRPr="00B71C14" w:rsidRDefault="00AF3ACA" w:rsidP="00AF3ACA">
      <w:pPr>
        <w:spacing w:before="60" w:after="60" w:line="312" w:lineRule="auto"/>
        <w:ind w:firstLine="567"/>
        <w:jc w:val="both"/>
        <w:rPr>
          <w:rFonts w:ascii="Times New Roman" w:hAnsi="Times New Roman"/>
          <w:bCs/>
          <w:color w:val="0D0D0D" w:themeColor="text1" w:themeTint="F2"/>
          <w:sz w:val="26"/>
          <w:szCs w:val="26"/>
        </w:rPr>
      </w:pPr>
      <w:r w:rsidRPr="00B71C14">
        <w:rPr>
          <w:rFonts w:ascii="Times New Roman" w:hAnsi="Times New Roman"/>
          <w:bCs/>
          <w:color w:val="0D0D0D" w:themeColor="text1" w:themeTint="F2"/>
          <w:sz w:val="26"/>
          <w:szCs w:val="26"/>
        </w:rPr>
        <w:t>The project contributes to consolidating and enhancing scientific research experience for lecturers, especially young faculty members, and also contributes to promoting and enhancing the position of research and technology transfer activities for the university in general and the University of Economics and Business Administration in particular. For application institutions, the project will propose appropriate solutions to improve labor productivity in SMEs in Thai Nguyen province.</w:t>
      </w:r>
    </w:p>
    <w:sectPr w:rsidR="00AF3ACA" w:rsidRPr="00B71C14" w:rsidSect="00B647CB">
      <w:footerReference w:type="default" r:id="rId7"/>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D5B1A" w14:textId="77777777" w:rsidR="00AE6DA3" w:rsidRDefault="00AE6DA3">
      <w:r>
        <w:separator/>
      </w:r>
    </w:p>
  </w:endnote>
  <w:endnote w:type="continuationSeparator" w:id="0">
    <w:p w14:paraId="1559613F" w14:textId="77777777" w:rsidR="00AE6DA3" w:rsidRDefault="00AE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C2CD0" w14:textId="77777777" w:rsidR="00970F25" w:rsidRDefault="00AE6DA3">
    <w:pPr>
      <w:pStyle w:val="Footer"/>
      <w:jc w:val="center"/>
    </w:pPr>
  </w:p>
  <w:p w14:paraId="541007FF" w14:textId="77777777" w:rsidR="00970F25" w:rsidRDefault="00AE6D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01A87" w14:textId="77777777" w:rsidR="00AE6DA3" w:rsidRDefault="00AE6DA3">
      <w:r>
        <w:separator/>
      </w:r>
    </w:p>
  </w:footnote>
  <w:footnote w:type="continuationSeparator" w:id="0">
    <w:p w14:paraId="5ED8E9AB" w14:textId="77777777" w:rsidR="00AE6DA3" w:rsidRDefault="00AE6D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1C3"/>
    <w:multiLevelType w:val="hybridMultilevel"/>
    <w:tmpl w:val="85D8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15800"/>
    <w:multiLevelType w:val="multilevel"/>
    <w:tmpl w:val="94620734"/>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Times New Roman" w:eastAsia="PMingLiU"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A6E5D"/>
    <w:multiLevelType w:val="hybridMultilevel"/>
    <w:tmpl w:val="86E4382A"/>
    <w:lvl w:ilvl="0" w:tplc="6660DBC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F441EFC"/>
    <w:multiLevelType w:val="hybridMultilevel"/>
    <w:tmpl w:val="B454A438"/>
    <w:lvl w:ilvl="0" w:tplc="8F5A0A0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C845E1"/>
    <w:multiLevelType w:val="multilevel"/>
    <w:tmpl w:val="2E1089B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76363"/>
    <w:multiLevelType w:val="hybridMultilevel"/>
    <w:tmpl w:val="CAA81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6A0FE2"/>
    <w:multiLevelType w:val="hybridMultilevel"/>
    <w:tmpl w:val="7124167C"/>
    <w:lvl w:ilvl="0" w:tplc="D7348CAA">
      <w:start w:val="1"/>
      <w:numFmt w:val="decimal"/>
      <w:lvlText w:val="%1."/>
      <w:lvlJc w:val="left"/>
      <w:pPr>
        <w:ind w:left="1287"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CFB3ACD"/>
    <w:multiLevelType w:val="hybridMultilevel"/>
    <w:tmpl w:val="25A6C1A0"/>
    <w:lvl w:ilvl="0" w:tplc="34B2FD4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3D885184"/>
    <w:multiLevelType w:val="multilevel"/>
    <w:tmpl w:val="EBEAF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28620F"/>
    <w:multiLevelType w:val="hybridMultilevel"/>
    <w:tmpl w:val="25A6C1A0"/>
    <w:lvl w:ilvl="0" w:tplc="34B2FD4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15:restartNumberingAfterBreak="0">
    <w:nsid w:val="503F5938"/>
    <w:multiLevelType w:val="hybridMultilevel"/>
    <w:tmpl w:val="0B7E553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FA1019"/>
    <w:multiLevelType w:val="hybridMultilevel"/>
    <w:tmpl w:val="9650EFEE"/>
    <w:lvl w:ilvl="0" w:tplc="DE108DF6">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8D0092"/>
    <w:multiLevelType w:val="multilevel"/>
    <w:tmpl w:val="5EE4C4A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5B4FBE"/>
    <w:multiLevelType w:val="multilevel"/>
    <w:tmpl w:val="EBEAF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831641"/>
    <w:multiLevelType w:val="hybridMultilevel"/>
    <w:tmpl w:val="F79EF88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749F540C"/>
    <w:multiLevelType w:val="hybridMultilevel"/>
    <w:tmpl w:val="6FAEE570"/>
    <w:lvl w:ilvl="0" w:tplc="8F5A0A0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
    <w:lvlOverride w:ilvl="0">
      <w:startOverride w:val="6"/>
    </w:lvlOverride>
  </w:num>
  <w:num w:numId="4">
    <w:abstractNumId w:val="7"/>
  </w:num>
  <w:num w:numId="5">
    <w:abstractNumId w:val="9"/>
  </w:num>
  <w:num w:numId="6">
    <w:abstractNumId w:val="10"/>
  </w:num>
  <w:num w:numId="7">
    <w:abstractNumId w:val="3"/>
  </w:num>
  <w:num w:numId="8">
    <w:abstractNumId w:val="6"/>
  </w:num>
  <w:num w:numId="9">
    <w:abstractNumId w:val="13"/>
  </w:num>
  <w:num w:numId="10">
    <w:abstractNumId w:val="12"/>
  </w:num>
  <w:num w:numId="11">
    <w:abstractNumId w:val="8"/>
  </w:num>
  <w:num w:numId="12">
    <w:abstractNumId w:val="2"/>
  </w:num>
  <w:num w:numId="13">
    <w:abstractNumId w:val="4"/>
  </w:num>
  <w:num w:numId="14">
    <w:abstractNumId w:val="5"/>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F21"/>
    <w:rsid w:val="00030AC7"/>
    <w:rsid w:val="00032110"/>
    <w:rsid w:val="000421A1"/>
    <w:rsid w:val="000D0939"/>
    <w:rsid w:val="001230D2"/>
    <w:rsid w:val="00136D55"/>
    <w:rsid w:val="0017012A"/>
    <w:rsid w:val="00224990"/>
    <w:rsid w:val="00283DE7"/>
    <w:rsid w:val="002A1D02"/>
    <w:rsid w:val="002A5B7F"/>
    <w:rsid w:val="0038386B"/>
    <w:rsid w:val="0039313B"/>
    <w:rsid w:val="003A6067"/>
    <w:rsid w:val="003E0406"/>
    <w:rsid w:val="003F3F21"/>
    <w:rsid w:val="003F7D6D"/>
    <w:rsid w:val="00433E5D"/>
    <w:rsid w:val="00477F0A"/>
    <w:rsid w:val="00497C7D"/>
    <w:rsid w:val="004C5D27"/>
    <w:rsid w:val="004E25E9"/>
    <w:rsid w:val="004F1D70"/>
    <w:rsid w:val="00503CB0"/>
    <w:rsid w:val="005667DA"/>
    <w:rsid w:val="00590C64"/>
    <w:rsid w:val="005F0A2C"/>
    <w:rsid w:val="00636E48"/>
    <w:rsid w:val="006478B1"/>
    <w:rsid w:val="00675B1B"/>
    <w:rsid w:val="006952FF"/>
    <w:rsid w:val="006A354B"/>
    <w:rsid w:val="006C46DF"/>
    <w:rsid w:val="00707F5C"/>
    <w:rsid w:val="007323BA"/>
    <w:rsid w:val="0073434D"/>
    <w:rsid w:val="00805652"/>
    <w:rsid w:val="00821FD6"/>
    <w:rsid w:val="008410DE"/>
    <w:rsid w:val="0084378B"/>
    <w:rsid w:val="008E47A2"/>
    <w:rsid w:val="009B055E"/>
    <w:rsid w:val="00A32BF2"/>
    <w:rsid w:val="00A72623"/>
    <w:rsid w:val="00A82811"/>
    <w:rsid w:val="00AB05F6"/>
    <w:rsid w:val="00AB43D2"/>
    <w:rsid w:val="00AE6DA3"/>
    <w:rsid w:val="00AF175F"/>
    <w:rsid w:val="00AF3ACA"/>
    <w:rsid w:val="00B647CB"/>
    <w:rsid w:val="00B71C14"/>
    <w:rsid w:val="00B76780"/>
    <w:rsid w:val="00B91B66"/>
    <w:rsid w:val="00C64DAB"/>
    <w:rsid w:val="00C84945"/>
    <w:rsid w:val="00CA2917"/>
    <w:rsid w:val="00CC501A"/>
    <w:rsid w:val="00D677D8"/>
    <w:rsid w:val="00D83E65"/>
    <w:rsid w:val="00E37A26"/>
    <w:rsid w:val="00EA4516"/>
    <w:rsid w:val="00F03730"/>
    <w:rsid w:val="00F12083"/>
    <w:rsid w:val="00F8269F"/>
    <w:rsid w:val="00FA7E9C"/>
    <w:rsid w:val="00FE1A43"/>
    <w:rsid w:val="00FF7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D572D"/>
  <w15:docId w15:val="{A11C3869-C5DC-4106-B940-AB9A2735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F21"/>
    <w:pPr>
      <w:spacing w:after="0" w:line="240" w:lineRule="auto"/>
    </w:pPr>
    <w:rPr>
      <w:rFonts w:ascii=".VnTime" w:eastAsia="Times New Roman" w:hAnsi=".VnTime" w:cs="Times New Roman"/>
      <w:sz w:val="24"/>
      <w:szCs w:val="20"/>
    </w:rPr>
  </w:style>
  <w:style w:type="paragraph" w:styleId="Heading1">
    <w:name w:val="heading 1"/>
    <w:basedOn w:val="Normal"/>
    <w:next w:val="Normal"/>
    <w:link w:val="Heading1Char"/>
    <w:qFormat/>
    <w:rsid w:val="003F3F21"/>
    <w:pPr>
      <w:keepNext/>
      <w:spacing w:before="240" w:after="60"/>
      <w:outlineLvl w:val="0"/>
    </w:pPr>
    <w:rPr>
      <w:rFonts w:ascii="Times New Roman" w:hAnsi="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3F21"/>
    <w:rPr>
      <w:rFonts w:ascii="Times New Roman" w:eastAsia="Times New Roman" w:hAnsi="Times New Roman" w:cs="Times New Roman"/>
      <w:b/>
      <w:bCs/>
      <w:kern w:val="32"/>
      <w:sz w:val="32"/>
      <w:szCs w:val="32"/>
    </w:rPr>
  </w:style>
  <w:style w:type="paragraph" w:styleId="ListParagraph">
    <w:name w:val="List Paragraph"/>
    <w:aliases w:val="1.1.1.1,List Paragraph1,LV2,bullet 1,bullet,abc"/>
    <w:basedOn w:val="Normal"/>
    <w:link w:val="ListParagraphChar"/>
    <w:uiPriority w:val="34"/>
    <w:qFormat/>
    <w:rsid w:val="003F3F21"/>
    <w:pPr>
      <w:ind w:left="720"/>
      <w:contextualSpacing/>
    </w:pPr>
  </w:style>
  <w:style w:type="paragraph" w:styleId="BalloonText">
    <w:name w:val="Balloon Text"/>
    <w:basedOn w:val="Normal"/>
    <w:link w:val="BalloonTextChar"/>
    <w:uiPriority w:val="99"/>
    <w:semiHidden/>
    <w:unhideWhenUsed/>
    <w:rsid w:val="0073434D"/>
    <w:rPr>
      <w:rFonts w:ascii="Tahoma" w:hAnsi="Tahoma" w:cs="Tahoma"/>
      <w:sz w:val="16"/>
      <w:szCs w:val="16"/>
    </w:rPr>
  </w:style>
  <w:style w:type="character" w:customStyle="1" w:styleId="BalloonTextChar">
    <w:name w:val="Balloon Text Char"/>
    <w:basedOn w:val="DefaultParagraphFont"/>
    <w:link w:val="BalloonText"/>
    <w:uiPriority w:val="99"/>
    <w:semiHidden/>
    <w:rsid w:val="0073434D"/>
    <w:rPr>
      <w:rFonts w:ascii="Tahoma" w:eastAsia="Times New Roman" w:hAnsi="Tahoma" w:cs="Tahoma"/>
      <w:sz w:val="16"/>
      <w:szCs w:val="16"/>
    </w:rPr>
  </w:style>
  <w:style w:type="character" w:styleId="Hyperlink">
    <w:name w:val="Hyperlink"/>
    <w:uiPriority w:val="99"/>
    <w:unhideWhenUsed/>
    <w:rsid w:val="00FA7E9C"/>
    <w:rPr>
      <w:color w:val="0000FF"/>
      <w:u w:val="single"/>
    </w:rPr>
  </w:style>
  <w:style w:type="table" w:styleId="TableGrid">
    <w:name w:val="Table Grid"/>
    <w:basedOn w:val="TableNormal"/>
    <w:uiPriority w:val="59"/>
    <w:rsid w:val="00503CB0"/>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3CB0"/>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503CB0"/>
    <w:rPr>
      <w:b/>
      <w:bCs/>
    </w:rPr>
  </w:style>
  <w:style w:type="character" w:styleId="Emphasis">
    <w:name w:val="Emphasis"/>
    <w:basedOn w:val="DefaultParagraphFont"/>
    <w:uiPriority w:val="20"/>
    <w:qFormat/>
    <w:rsid w:val="00503CB0"/>
    <w:rPr>
      <w:i/>
      <w:iCs/>
    </w:rPr>
  </w:style>
  <w:style w:type="paragraph" w:styleId="Footer">
    <w:name w:val="footer"/>
    <w:basedOn w:val="Normal"/>
    <w:link w:val="FooterChar"/>
    <w:uiPriority w:val="99"/>
    <w:unhideWhenUsed/>
    <w:rsid w:val="00503CB0"/>
    <w:pPr>
      <w:tabs>
        <w:tab w:val="center" w:pos="4680"/>
        <w:tab w:val="right" w:pos="9360"/>
      </w:tabs>
    </w:pPr>
    <w:rPr>
      <w:rFonts w:ascii="Times New Roman" w:eastAsiaTheme="minorHAnsi" w:hAnsi="Times New Roman" w:cstheme="minorBidi"/>
      <w:sz w:val="26"/>
      <w:szCs w:val="22"/>
    </w:rPr>
  </w:style>
  <w:style w:type="character" w:customStyle="1" w:styleId="FooterChar">
    <w:name w:val="Footer Char"/>
    <w:basedOn w:val="DefaultParagraphFont"/>
    <w:link w:val="Footer"/>
    <w:uiPriority w:val="99"/>
    <w:rsid w:val="00503CB0"/>
    <w:rPr>
      <w:rFonts w:ascii="Times New Roman" w:hAnsi="Times New Roman"/>
      <w:sz w:val="26"/>
    </w:rPr>
  </w:style>
  <w:style w:type="character" w:customStyle="1" w:styleId="ListParagraphChar">
    <w:name w:val="List Paragraph Char"/>
    <w:aliases w:val="1.1.1.1 Char,List Paragraph1 Char,LV2 Char,bullet 1 Char,bullet Char,abc Char"/>
    <w:link w:val="ListParagraph"/>
    <w:uiPriority w:val="34"/>
    <w:locked/>
    <w:rsid w:val="00AF3ACA"/>
    <w:rPr>
      <w:rFonts w:ascii=".VnTime" w:eastAsia="Times New Roman" w:hAnsi=".VnTime" w:cs="Times New Roman"/>
      <w:sz w:val="24"/>
      <w:szCs w:val="20"/>
    </w:rPr>
  </w:style>
  <w:style w:type="paragraph" w:customStyle="1" w:styleId="1MCLCCK">
    <w:name w:val="1.MỤC LỤC CK"/>
    <w:basedOn w:val="Heading1"/>
    <w:qFormat/>
    <w:rsid w:val="00AF3ACA"/>
    <w:pPr>
      <w:spacing w:before="60" w:line="312" w:lineRule="auto"/>
      <w:jc w:val="both"/>
    </w:pPr>
    <w:rPr>
      <w:rFonts w:eastAsia="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2919</Words>
  <Characters>16641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2018-01-12T07:31:00Z</cp:lastPrinted>
  <dcterms:created xsi:type="dcterms:W3CDTF">2022-06-30T08:12:00Z</dcterms:created>
  <dcterms:modified xsi:type="dcterms:W3CDTF">2024-06-05T02:08:00Z</dcterms:modified>
</cp:coreProperties>
</file>